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8CBA" w14:textId="77777777" w:rsidR="005E4297" w:rsidRPr="00274425" w:rsidRDefault="005E4297" w:rsidP="000E0B5C">
      <w:pPr>
        <w:pStyle w:val="NormalWeb"/>
        <w:rPr>
          <w:rFonts w:ascii="Arial" w:hAnsi="Arial" w:cs="Arial"/>
          <w:b/>
          <w:bCs/>
          <w:color w:val="FF0000"/>
        </w:rPr>
      </w:pPr>
      <w:r w:rsidRPr="45C416FD">
        <w:rPr>
          <w:rFonts w:ascii="Arial" w:hAnsi="Arial" w:cs="Arial"/>
          <w:b/>
          <w:bCs/>
          <w:color w:val="FF0000"/>
        </w:rPr>
        <w:t xml:space="preserve">Who </w:t>
      </w:r>
      <w:proofErr w:type="gramStart"/>
      <w:r w:rsidRPr="45C416FD">
        <w:rPr>
          <w:rFonts w:ascii="Arial" w:hAnsi="Arial" w:cs="Arial"/>
          <w:b/>
          <w:bCs/>
          <w:color w:val="FF0000"/>
        </w:rPr>
        <w:t>we are</w:t>
      </w:r>
      <w:proofErr w:type="gramEnd"/>
    </w:p>
    <w:p w14:paraId="53893E82" w14:textId="54C263C1" w:rsidR="0065300C" w:rsidRPr="004206BD" w:rsidRDefault="0065300C" w:rsidP="45C416FD">
      <w:pPr>
        <w:pStyle w:val="NormalWeb"/>
        <w:jc w:val="both"/>
        <w:rPr>
          <w:rFonts w:ascii="Arial" w:eastAsia="Arial" w:hAnsi="Arial" w:cs="Arial"/>
        </w:rPr>
      </w:pPr>
      <w:r w:rsidRPr="45C416FD">
        <w:rPr>
          <w:rFonts w:ascii="Arial" w:eastAsia="Arial" w:hAnsi="Arial" w:cs="Arial"/>
        </w:rPr>
        <w:t xml:space="preserve">At Heart &amp; Stroke our mission is to promote health, save lives and enhance recovery. We are committed to a culture that exemplifies our core values: </w:t>
      </w:r>
      <w:r w:rsidR="00B015AB" w:rsidRPr="45C416FD">
        <w:rPr>
          <w:rFonts w:ascii="Arial" w:eastAsia="Arial" w:hAnsi="Arial" w:cs="Arial"/>
        </w:rPr>
        <w:t>champion health</w:t>
      </w:r>
      <w:r w:rsidRPr="45C416FD">
        <w:rPr>
          <w:rFonts w:ascii="Arial" w:eastAsia="Arial" w:hAnsi="Arial" w:cs="Arial"/>
        </w:rPr>
        <w:t xml:space="preserve">, </w:t>
      </w:r>
      <w:r w:rsidR="00B015AB" w:rsidRPr="45C416FD">
        <w:rPr>
          <w:rFonts w:ascii="Arial" w:eastAsia="Arial" w:hAnsi="Arial" w:cs="Arial"/>
        </w:rPr>
        <w:t>practice h</w:t>
      </w:r>
      <w:r w:rsidRPr="45C416FD">
        <w:rPr>
          <w:rFonts w:ascii="Arial" w:eastAsia="Arial" w:hAnsi="Arial" w:cs="Arial"/>
        </w:rPr>
        <w:t xml:space="preserve">umility, </w:t>
      </w:r>
      <w:r w:rsidR="00B015AB" w:rsidRPr="45C416FD">
        <w:rPr>
          <w:rFonts w:ascii="Arial" w:eastAsia="Arial" w:hAnsi="Arial" w:cs="Arial"/>
        </w:rPr>
        <w:t>embrace c</w:t>
      </w:r>
      <w:r w:rsidRPr="45C416FD">
        <w:rPr>
          <w:rFonts w:ascii="Arial" w:eastAsia="Arial" w:hAnsi="Arial" w:cs="Arial"/>
        </w:rPr>
        <w:t xml:space="preserve">hange, </w:t>
      </w:r>
      <w:r w:rsidR="00B015AB" w:rsidRPr="45C416FD">
        <w:rPr>
          <w:rFonts w:ascii="Arial" w:eastAsia="Arial" w:hAnsi="Arial" w:cs="Arial"/>
        </w:rPr>
        <w:t xml:space="preserve">drive </w:t>
      </w:r>
      <w:r w:rsidRPr="45C416FD">
        <w:rPr>
          <w:rFonts w:ascii="Arial" w:eastAsia="Arial" w:hAnsi="Arial" w:cs="Arial"/>
        </w:rPr>
        <w:t xml:space="preserve">impact, </w:t>
      </w:r>
      <w:r w:rsidR="004206BD" w:rsidRPr="45C416FD">
        <w:rPr>
          <w:rFonts w:ascii="Arial" w:eastAsia="Arial" w:hAnsi="Arial" w:cs="Arial"/>
        </w:rPr>
        <w:t xml:space="preserve">learn </w:t>
      </w:r>
      <w:r w:rsidRPr="45C416FD">
        <w:rPr>
          <w:rFonts w:ascii="Arial" w:eastAsia="Arial" w:hAnsi="Arial" w:cs="Arial"/>
        </w:rPr>
        <w:t xml:space="preserve">and </w:t>
      </w:r>
      <w:r w:rsidR="004206BD" w:rsidRPr="45C416FD">
        <w:rPr>
          <w:rFonts w:ascii="Arial" w:eastAsia="Arial" w:hAnsi="Arial" w:cs="Arial"/>
        </w:rPr>
        <w:t xml:space="preserve">grow </w:t>
      </w:r>
      <w:r w:rsidRPr="45C416FD">
        <w:rPr>
          <w:rFonts w:ascii="Arial" w:eastAsia="Arial" w:hAnsi="Arial" w:cs="Arial"/>
        </w:rPr>
        <w:t xml:space="preserve">and </w:t>
      </w:r>
      <w:r w:rsidR="004206BD" w:rsidRPr="45C416FD">
        <w:rPr>
          <w:rFonts w:ascii="Arial" w:eastAsia="Arial" w:hAnsi="Arial" w:cs="Arial"/>
        </w:rPr>
        <w:t>be heartfelt</w:t>
      </w:r>
      <w:r w:rsidRPr="45C416FD">
        <w:rPr>
          <w:rFonts w:ascii="Arial" w:eastAsia="Arial" w:hAnsi="Arial" w:cs="Arial"/>
        </w:rPr>
        <w:t xml:space="preserve"> as we work together to beat heart disease and stroke.</w:t>
      </w:r>
    </w:p>
    <w:p w14:paraId="4FF47806" w14:textId="7652370E" w:rsidR="00493762" w:rsidRDefault="00CE0214" w:rsidP="001C1BF8">
      <w:pPr>
        <w:pStyle w:val="NormalWeb"/>
        <w:jc w:val="both"/>
        <w:rPr>
          <w:rFonts w:ascii="Arial" w:hAnsi="Arial" w:cs="Arial"/>
        </w:rPr>
      </w:pPr>
      <w:r>
        <w:rPr>
          <w:rFonts w:ascii="Arial" w:hAnsi="Arial" w:cs="Arial"/>
        </w:rPr>
        <w:t>W</w:t>
      </w:r>
      <w:r w:rsidR="00493762" w:rsidRPr="720BE0F5">
        <w:rPr>
          <w:rFonts w:ascii="Arial" w:hAnsi="Arial" w:cs="Arial"/>
        </w:rPr>
        <w:t>e believe in equity, diversity and inclusion</w:t>
      </w:r>
      <w:r>
        <w:rPr>
          <w:rFonts w:ascii="Arial" w:hAnsi="Arial" w:cs="Arial"/>
        </w:rPr>
        <w:t xml:space="preserve"> ―</w:t>
      </w:r>
      <w:r w:rsidRPr="720BE0F5">
        <w:rPr>
          <w:rFonts w:ascii="Arial" w:hAnsi="Arial" w:cs="Arial"/>
        </w:rPr>
        <w:t xml:space="preserve"> </w:t>
      </w:r>
      <w:r w:rsidR="00493762" w:rsidRPr="720BE0F5">
        <w:rPr>
          <w:rFonts w:ascii="Arial" w:hAnsi="Arial" w:cs="Arial"/>
        </w:rPr>
        <w:t>it’s embedded in our values and core mission work to support all people in Canada to lead healthier lives. We are committed to applying this principle to cultivate a welcoming environment that embraces diversity among our employees. Candidates from diverse backgrounds, including but not limited to, Indigenous peoples, racialized</w:t>
      </w:r>
      <w:r w:rsidR="0017311E">
        <w:rPr>
          <w:rFonts w:ascii="Arial" w:hAnsi="Arial" w:cs="Arial"/>
        </w:rPr>
        <w:t xml:space="preserve"> communities</w:t>
      </w:r>
      <w:r w:rsidR="0017311E" w:rsidRPr="001F4A86">
        <w:rPr>
          <w:rFonts w:ascii="Arial" w:hAnsi="Arial" w:cs="Arial"/>
        </w:rPr>
        <w:t>,</w:t>
      </w:r>
      <w:r w:rsidR="00493762" w:rsidRPr="001F4A86">
        <w:rPr>
          <w:rFonts w:ascii="Arial" w:hAnsi="Arial" w:cs="Arial"/>
        </w:rPr>
        <w:t xml:space="preserve"> </w:t>
      </w:r>
      <w:r w:rsidR="00B54354">
        <w:rPr>
          <w:rFonts w:ascii="Arial" w:hAnsi="Arial" w:cs="Arial"/>
        </w:rPr>
        <w:t>2S</w:t>
      </w:r>
      <w:r w:rsidR="00B54354" w:rsidRPr="001A4D9B">
        <w:rPr>
          <w:rFonts w:ascii="Arial" w:hAnsi="Arial" w:cs="Arial"/>
          <w:color w:val="242424"/>
          <w:shd w:val="clear" w:color="auto" w:fill="FFFFFF"/>
        </w:rPr>
        <w:t xml:space="preserve">LGBTQIA+ </w:t>
      </w:r>
      <w:r w:rsidR="00B54354" w:rsidRPr="001A4D9B">
        <w:rPr>
          <w:rFonts w:ascii="Arial" w:hAnsi="Arial" w:cs="Arial"/>
        </w:rPr>
        <w:t xml:space="preserve">communities, women, and people </w:t>
      </w:r>
      <w:r w:rsidR="00B54354">
        <w:rPr>
          <w:rFonts w:ascii="Arial" w:hAnsi="Arial" w:cs="Arial"/>
        </w:rPr>
        <w:t xml:space="preserve">living </w:t>
      </w:r>
      <w:r w:rsidR="20F8191D">
        <w:rPr>
          <w:rFonts w:ascii="Arial" w:hAnsi="Arial" w:cs="Arial"/>
        </w:rPr>
        <w:t xml:space="preserve">with </w:t>
      </w:r>
      <w:r w:rsidR="00493762" w:rsidRPr="720BE0F5">
        <w:rPr>
          <w:rFonts w:ascii="Arial" w:hAnsi="Arial" w:cs="Arial"/>
        </w:rPr>
        <w:t>disabilities are encouraged to apply.</w:t>
      </w:r>
    </w:p>
    <w:p w14:paraId="15F1289B" w14:textId="2D26C424" w:rsidR="00B9051E" w:rsidRDefault="0097792B" w:rsidP="001C1BF8">
      <w:pPr>
        <w:spacing w:after="0" w:line="240" w:lineRule="auto"/>
        <w:jc w:val="both"/>
        <w:rPr>
          <w:rFonts w:ascii="Arial" w:eastAsia="Arial" w:hAnsi="Arial" w:cs="Arial"/>
          <w:color w:val="000000" w:themeColor="text1"/>
        </w:rPr>
      </w:pPr>
      <w:r w:rsidRPr="0A771166">
        <w:rPr>
          <w:rFonts w:ascii="Arial" w:hAnsi="Arial" w:cs="Arial"/>
        </w:rPr>
        <w:t>To learn more about our mission, values,</w:t>
      </w:r>
      <w:r w:rsidR="00FD01EB" w:rsidRPr="0A771166">
        <w:rPr>
          <w:rFonts w:ascii="Arial" w:hAnsi="Arial" w:cs="Arial"/>
        </w:rPr>
        <w:t xml:space="preserve"> commitment to EDI,</w:t>
      </w:r>
      <w:r w:rsidRPr="0A771166">
        <w:rPr>
          <w:rFonts w:ascii="Arial" w:hAnsi="Arial" w:cs="Arial"/>
        </w:rPr>
        <w:t xml:space="preserve"> and the difference Heart &amp; Stroke</w:t>
      </w:r>
      <w:r w:rsidR="1767448F" w:rsidRPr="0A771166">
        <w:rPr>
          <w:rFonts w:ascii="Arial" w:eastAsia="Arial" w:hAnsi="Arial" w:cs="Arial"/>
        </w:rPr>
        <w:t xml:space="preserve"> </w:t>
      </w:r>
      <w:r w:rsidR="1767448F" w:rsidRPr="0A771166">
        <w:rPr>
          <w:rFonts w:ascii="Arial" w:eastAsia="Arial" w:hAnsi="Arial" w:cs="Arial"/>
          <w:color w:val="000000" w:themeColor="text1"/>
        </w:rPr>
        <w:t xml:space="preserve">makes in the lives of </w:t>
      </w:r>
      <w:r w:rsidR="1767448F" w:rsidRPr="0A771166">
        <w:rPr>
          <w:rFonts w:ascii="Arial" w:eastAsia="Arial" w:hAnsi="Arial" w:cs="Arial"/>
        </w:rPr>
        <w:t xml:space="preserve">people in Canada at every age, please </w:t>
      </w:r>
      <w:hyperlink r:id="rId10">
        <w:r w:rsidR="1767448F" w:rsidRPr="0A771166">
          <w:rPr>
            <w:rStyle w:val="Hyperlink"/>
            <w:rFonts w:ascii="Arial" w:eastAsia="Arial" w:hAnsi="Arial" w:cs="Arial"/>
          </w:rPr>
          <w:t>visit our website</w:t>
        </w:r>
      </w:hyperlink>
      <w:r w:rsidR="1767448F" w:rsidRPr="0A771166">
        <w:rPr>
          <w:rFonts w:ascii="Arial" w:eastAsia="Arial" w:hAnsi="Arial" w:cs="Arial"/>
          <w:color w:val="000000" w:themeColor="text1"/>
        </w:rPr>
        <w:t>.</w:t>
      </w:r>
    </w:p>
    <w:p w14:paraId="08EDC366" w14:textId="22041DB3" w:rsidR="00B9051E" w:rsidRDefault="00B9051E" w:rsidP="0A771166">
      <w:pPr>
        <w:spacing w:after="0" w:line="240" w:lineRule="auto"/>
        <w:rPr>
          <w:rFonts w:ascii="Arial" w:hAnsi="Arial" w:cs="Arial"/>
        </w:rPr>
      </w:pPr>
    </w:p>
    <w:p w14:paraId="26E83C98" w14:textId="77777777" w:rsidR="00B9051E" w:rsidRDefault="00B9051E" w:rsidP="003C49AC">
      <w:pPr>
        <w:spacing w:after="0" w:line="240" w:lineRule="auto"/>
        <w:rPr>
          <w:rFonts w:ascii="Arial" w:hAnsi="Arial" w:cs="Arial"/>
        </w:rPr>
      </w:pPr>
    </w:p>
    <w:p w14:paraId="228BBD0E" w14:textId="77777777" w:rsidR="00384924" w:rsidRDefault="00384924" w:rsidP="00384924">
      <w:pPr>
        <w:spacing w:after="0" w:line="240" w:lineRule="auto"/>
        <w:rPr>
          <w:rFonts w:ascii="Arial" w:eastAsia="Times New Roman" w:hAnsi="Arial" w:cs="Arial"/>
          <w:b/>
          <w:bCs/>
          <w:color w:val="FF0000"/>
        </w:rPr>
      </w:pPr>
      <w:r>
        <w:rPr>
          <w:rFonts w:ascii="Arial" w:eastAsia="Times New Roman" w:hAnsi="Arial" w:cs="Arial"/>
          <w:b/>
          <w:bCs/>
          <w:color w:val="FF0000"/>
        </w:rPr>
        <w:t>The opportunity</w:t>
      </w:r>
    </w:p>
    <w:p w14:paraId="5A357BB8" w14:textId="173F73A6" w:rsidR="000C2393" w:rsidRPr="000C2393" w:rsidRDefault="000C2393" w:rsidP="000C2393">
      <w:pPr>
        <w:pStyle w:val="NormalWeb"/>
        <w:jc w:val="both"/>
        <w:rPr>
          <w:rFonts w:ascii="Arial" w:eastAsia="Arial" w:hAnsi="Arial" w:cs="Arial"/>
        </w:rPr>
      </w:pPr>
      <w:r w:rsidRPr="000C2393">
        <w:rPr>
          <w:rFonts w:ascii="Arial" w:eastAsia="Arial" w:hAnsi="Arial" w:cs="Arial"/>
        </w:rPr>
        <w:t xml:space="preserve">The Director, </w:t>
      </w:r>
      <w:r w:rsidR="008B5D4C">
        <w:rPr>
          <w:rFonts w:ascii="Arial" w:eastAsia="Arial" w:hAnsi="Arial" w:cs="Arial"/>
        </w:rPr>
        <w:t>Planned</w:t>
      </w:r>
      <w:r w:rsidRPr="000C2393">
        <w:rPr>
          <w:rFonts w:ascii="Arial" w:eastAsia="Arial" w:hAnsi="Arial" w:cs="Arial"/>
        </w:rPr>
        <w:t xml:space="preserve"> Giving is responsible for developing and leading the implementation of the national Legacy strategy with a portfolio </w:t>
      </w:r>
      <w:proofErr w:type="gramStart"/>
      <w:r w:rsidRPr="000C2393">
        <w:rPr>
          <w:rFonts w:ascii="Arial" w:eastAsia="Arial" w:hAnsi="Arial" w:cs="Arial"/>
        </w:rPr>
        <w:t>in excess of</w:t>
      </w:r>
      <w:proofErr w:type="gramEnd"/>
      <w:r w:rsidRPr="000C2393">
        <w:rPr>
          <w:rFonts w:ascii="Arial" w:eastAsia="Arial" w:hAnsi="Arial" w:cs="Arial"/>
        </w:rPr>
        <w:t xml:space="preserve"> $25 million annually. </w:t>
      </w:r>
    </w:p>
    <w:p w14:paraId="0E4EB2E1" w14:textId="17E91A58" w:rsidR="000C2393" w:rsidRPr="000C2393" w:rsidRDefault="000C2393" w:rsidP="000C2393">
      <w:pPr>
        <w:pStyle w:val="NormalWeb"/>
        <w:jc w:val="both"/>
        <w:rPr>
          <w:rFonts w:ascii="Arial" w:eastAsia="Arial" w:hAnsi="Arial" w:cs="Arial"/>
        </w:rPr>
      </w:pPr>
      <w:r w:rsidRPr="000C2393">
        <w:rPr>
          <w:rFonts w:ascii="Arial" w:eastAsia="Arial" w:hAnsi="Arial" w:cs="Arial"/>
        </w:rPr>
        <w:t xml:space="preserve">They achieve the goals of the program by managing a team of Legacy Advisors and working collaboratively with regional Development teams, Estate Administration team, marketing/communications, Direct Marketing and data analytics.  This role will develop an external network of professionals to support the growth of </w:t>
      </w:r>
      <w:proofErr w:type="gramStart"/>
      <w:r w:rsidRPr="000C2393">
        <w:rPr>
          <w:rFonts w:ascii="Arial" w:eastAsia="Arial" w:hAnsi="Arial" w:cs="Arial"/>
        </w:rPr>
        <w:t>legacy</w:t>
      </w:r>
      <w:proofErr w:type="gramEnd"/>
      <w:r w:rsidRPr="000C2393">
        <w:rPr>
          <w:rFonts w:ascii="Arial" w:eastAsia="Arial" w:hAnsi="Arial" w:cs="Arial"/>
        </w:rPr>
        <w:t xml:space="preserve"> giving and </w:t>
      </w:r>
      <w:proofErr w:type="gramStart"/>
      <w:r w:rsidRPr="000C2393">
        <w:rPr>
          <w:rFonts w:ascii="Arial" w:eastAsia="Arial" w:hAnsi="Arial" w:cs="Arial"/>
        </w:rPr>
        <w:t>hold</w:t>
      </w:r>
      <w:proofErr w:type="gramEnd"/>
      <w:r w:rsidRPr="000C2393">
        <w:rPr>
          <w:rFonts w:ascii="Arial" w:eastAsia="Arial" w:hAnsi="Arial" w:cs="Arial"/>
        </w:rPr>
        <w:t xml:space="preserve"> a small, </w:t>
      </w:r>
      <w:proofErr w:type="gramStart"/>
      <w:r w:rsidRPr="000C2393">
        <w:rPr>
          <w:rFonts w:ascii="Arial" w:eastAsia="Arial" w:hAnsi="Arial" w:cs="Arial"/>
        </w:rPr>
        <w:t>select group</w:t>
      </w:r>
      <w:proofErr w:type="gramEnd"/>
      <w:r w:rsidRPr="000C2393">
        <w:rPr>
          <w:rFonts w:ascii="Arial" w:eastAsia="Arial" w:hAnsi="Arial" w:cs="Arial"/>
        </w:rPr>
        <w:t xml:space="preserve"> of expectants.</w:t>
      </w:r>
    </w:p>
    <w:p w14:paraId="01415994" w14:textId="64A45C30" w:rsidR="000C2393" w:rsidRPr="000C2393" w:rsidRDefault="000C2393" w:rsidP="000C2393">
      <w:pPr>
        <w:pStyle w:val="NormalWeb"/>
        <w:jc w:val="both"/>
        <w:rPr>
          <w:rFonts w:ascii="Arial" w:eastAsia="Arial" w:hAnsi="Arial" w:cs="Arial"/>
        </w:rPr>
      </w:pPr>
      <w:r w:rsidRPr="000C2393">
        <w:rPr>
          <w:rFonts w:ascii="Arial" w:eastAsia="Arial" w:hAnsi="Arial" w:cs="Arial"/>
        </w:rPr>
        <w:t xml:space="preserve">The role works collaboratively with the Senior Manager, Estate Administration and the team to ensure and seek opportunities for collaboration on key administration files.  Together looking for opportunities to increase engagement and stewardship with NOK/lay executors, professional advisors and administrators. </w:t>
      </w:r>
    </w:p>
    <w:p w14:paraId="5D1B64CB" w14:textId="75148A18" w:rsidR="00B675E7" w:rsidRPr="000C2393" w:rsidRDefault="000C2393" w:rsidP="000C2393">
      <w:pPr>
        <w:pStyle w:val="NormalWeb"/>
        <w:jc w:val="both"/>
        <w:rPr>
          <w:rFonts w:ascii="Arial" w:eastAsia="Arial" w:hAnsi="Arial" w:cs="Arial"/>
        </w:rPr>
      </w:pPr>
      <w:r w:rsidRPr="000C2393">
        <w:rPr>
          <w:rFonts w:ascii="Arial" w:eastAsia="Arial" w:hAnsi="Arial" w:cs="Arial"/>
        </w:rPr>
        <w:t xml:space="preserve">A collaborative, team-based management style coupled with superior communication skills and a detail-oriented approach are vital to this role. Moreover, the Director, </w:t>
      </w:r>
      <w:r w:rsidR="008B5D4C">
        <w:rPr>
          <w:rFonts w:ascii="Arial" w:eastAsia="Arial" w:hAnsi="Arial" w:cs="Arial"/>
        </w:rPr>
        <w:t>Planned</w:t>
      </w:r>
      <w:r w:rsidRPr="000C2393">
        <w:rPr>
          <w:rFonts w:ascii="Arial" w:eastAsia="Arial" w:hAnsi="Arial" w:cs="Arial"/>
        </w:rPr>
        <w:t xml:space="preserve"> Giving will have the required capability to implement sustainable change initiatives within a national, complex, results-oriented institution with multiple internal and external stakeholders. The incumbent will have the ability to quickly identify and develop mutually co-operative lateral working relationships with colleagues, vendors and suppliers.</w:t>
      </w:r>
    </w:p>
    <w:p w14:paraId="194779C6" w14:textId="616FC1BD" w:rsidR="00487F91" w:rsidRPr="00EB110F" w:rsidRDefault="00487F91" w:rsidP="00487F91">
      <w:pPr>
        <w:spacing w:after="0" w:line="240" w:lineRule="auto"/>
        <w:rPr>
          <w:rFonts w:ascii="Arial" w:hAnsi="Arial" w:cs="Arial"/>
          <w:b/>
          <w:bCs/>
          <w:i/>
          <w:iCs/>
          <w:color w:val="2B333A"/>
          <w:shd w:val="clear" w:color="auto" w:fill="FFFFFF"/>
        </w:rPr>
      </w:pPr>
      <w:r w:rsidRPr="00EB110F">
        <w:rPr>
          <w:rFonts w:ascii="Arial" w:hAnsi="Arial" w:cs="Arial"/>
          <w:b/>
          <w:bCs/>
          <w:i/>
          <w:iCs/>
          <w:color w:val="2B333A"/>
          <w:shd w:val="clear" w:color="auto" w:fill="FFFFFF"/>
        </w:rPr>
        <w:t xml:space="preserve">Please note </w:t>
      </w:r>
      <w:r w:rsidR="00E219E7">
        <w:rPr>
          <w:rFonts w:ascii="Arial" w:hAnsi="Arial" w:cs="Arial"/>
          <w:b/>
          <w:bCs/>
          <w:i/>
          <w:iCs/>
          <w:color w:val="2B333A"/>
          <w:shd w:val="clear" w:color="auto" w:fill="FFFFFF"/>
        </w:rPr>
        <w:t>H&amp;S offers hybrid option.</w:t>
      </w:r>
      <w:r w:rsidR="006E393F">
        <w:rPr>
          <w:rFonts w:ascii="Arial" w:hAnsi="Arial" w:cs="Arial"/>
          <w:b/>
          <w:bCs/>
          <w:i/>
          <w:iCs/>
          <w:color w:val="2B333A"/>
          <w:shd w:val="clear" w:color="auto" w:fill="FFFFFF"/>
        </w:rPr>
        <w:t xml:space="preserve"> </w:t>
      </w:r>
      <w:r w:rsidR="000C2393" w:rsidRPr="0003263B">
        <w:rPr>
          <w:rFonts w:ascii="Arial" w:hAnsi="Arial" w:cs="Arial"/>
          <w:b/>
          <w:bCs/>
          <w:i/>
          <w:iCs/>
          <w:color w:val="2B333A"/>
          <w:highlight w:val="yellow"/>
          <w:shd w:val="clear" w:color="auto" w:fill="FFFFFF"/>
        </w:rPr>
        <w:t>Candidates can work from anywhere in Canada</w:t>
      </w:r>
      <w:r w:rsidR="00416AD0">
        <w:rPr>
          <w:rFonts w:ascii="Arial" w:hAnsi="Arial" w:cs="Arial"/>
          <w:b/>
          <w:bCs/>
          <w:i/>
          <w:iCs/>
          <w:color w:val="2B333A"/>
          <w:shd w:val="clear" w:color="auto" w:fill="FFFFFF"/>
        </w:rPr>
        <w:t>.</w:t>
      </w:r>
    </w:p>
    <w:p w14:paraId="5804036B" w14:textId="77777777" w:rsidR="00B675E7" w:rsidRDefault="00B675E7" w:rsidP="00384924">
      <w:pPr>
        <w:spacing w:after="0" w:line="240" w:lineRule="auto"/>
        <w:rPr>
          <w:rFonts w:ascii="Arial" w:eastAsia="Times New Roman" w:hAnsi="Arial" w:cs="Arial"/>
          <w:b/>
          <w:bCs/>
          <w:color w:val="FF0000"/>
        </w:rPr>
      </w:pPr>
    </w:p>
    <w:p w14:paraId="266FFA08" w14:textId="77777777" w:rsidR="006E393F" w:rsidRDefault="006E393F" w:rsidP="006E393F">
      <w:pPr>
        <w:spacing w:after="0"/>
        <w:rPr>
          <w:rFonts w:ascii="Arial" w:eastAsia="Arial" w:hAnsi="Arial" w:cs="Arial"/>
          <w:b/>
          <w:color w:val="FF0000"/>
        </w:rPr>
      </w:pPr>
    </w:p>
    <w:p w14:paraId="30D7D142" w14:textId="77777777" w:rsidR="006E393F" w:rsidRDefault="006E393F" w:rsidP="006E393F">
      <w:pPr>
        <w:spacing w:after="0"/>
        <w:rPr>
          <w:rFonts w:ascii="Arial" w:eastAsia="Arial" w:hAnsi="Arial" w:cs="Arial"/>
          <w:b/>
          <w:color w:val="FF0000"/>
        </w:rPr>
      </w:pPr>
      <w:r w:rsidRPr="627FA868">
        <w:rPr>
          <w:rFonts w:ascii="Arial" w:eastAsia="Arial" w:hAnsi="Arial" w:cs="Arial"/>
          <w:b/>
          <w:color w:val="FF0000"/>
        </w:rPr>
        <w:t>How you will make an impact every day</w:t>
      </w:r>
    </w:p>
    <w:p w14:paraId="5A071F2A" w14:textId="77777777" w:rsidR="000C2393" w:rsidRPr="00B74EBE" w:rsidRDefault="000C2393" w:rsidP="000C2393">
      <w:pPr>
        <w:pStyle w:val="NormalWeb"/>
        <w:spacing w:before="0" w:beforeAutospacing="0" w:after="0" w:afterAutospacing="0"/>
        <w:rPr>
          <w:rFonts w:ascii="Arial" w:hAnsi="Arial" w:cs="Arial"/>
        </w:rPr>
      </w:pPr>
      <w:r w:rsidRPr="00B74EBE">
        <w:rPr>
          <w:rFonts w:ascii="Arial" w:hAnsi="Arial" w:cs="Arial"/>
        </w:rPr>
        <w:t>Strategic Planning and Implementation</w:t>
      </w:r>
    </w:p>
    <w:p w14:paraId="5E4374AF" w14:textId="77777777" w:rsidR="000C2393" w:rsidRPr="00B74EBE" w:rsidRDefault="000C2393" w:rsidP="000C2393">
      <w:pPr>
        <w:pStyle w:val="ListParagraph"/>
        <w:numPr>
          <w:ilvl w:val="0"/>
          <w:numId w:val="2"/>
        </w:numPr>
        <w:ind w:left="360"/>
        <w:jc w:val="both"/>
        <w:rPr>
          <w:rFonts w:ascii="Arial" w:hAnsi="Arial" w:cs="Arial"/>
          <w:sz w:val="22"/>
          <w:szCs w:val="22"/>
          <w:lang w:eastAsia="en-CA"/>
        </w:rPr>
      </w:pPr>
      <w:r w:rsidRPr="00B74EBE">
        <w:rPr>
          <w:rFonts w:ascii="Arial" w:hAnsi="Arial" w:cs="Arial"/>
          <w:sz w:val="22"/>
          <w:szCs w:val="22"/>
          <w:lang w:eastAsia="en-CA"/>
        </w:rPr>
        <w:t>Lead the development and implementation of a Legacy Giving strategy for the organization that integrates across the overall fundraising strategy</w:t>
      </w:r>
    </w:p>
    <w:p w14:paraId="5CE04307" w14:textId="77777777" w:rsidR="000C2393" w:rsidRPr="00B74EBE" w:rsidRDefault="000C2393" w:rsidP="000C2393">
      <w:pPr>
        <w:pStyle w:val="ListParagraph"/>
        <w:numPr>
          <w:ilvl w:val="0"/>
          <w:numId w:val="2"/>
        </w:numPr>
        <w:ind w:left="360"/>
        <w:jc w:val="both"/>
        <w:rPr>
          <w:rFonts w:ascii="Arial" w:hAnsi="Arial" w:cs="Arial"/>
          <w:sz w:val="22"/>
          <w:szCs w:val="22"/>
          <w:lang w:eastAsia="en-CA"/>
        </w:rPr>
      </w:pPr>
      <w:r w:rsidRPr="00B74EBE">
        <w:rPr>
          <w:rFonts w:ascii="Arial" w:hAnsi="Arial" w:cs="Arial"/>
          <w:sz w:val="22"/>
          <w:szCs w:val="22"/>
        </w:rPr>
        <w:t xml:space="preserve">Lead the development and management of annual and multi-year plans and strategies </w:t>
      </w:r>
      <w:r w:rsidRPr="00B74EBE">
        <w:rPr>
          <w:rFonts w:ascii="Arial" w:hAnsi="Arial" w:cs="Arial"/>
          <w:sz w:val="22"/>
          <w:szCs w:val="22"/>
          <w:lang w:eastAsia="en-CA"/>
        </w:rPr>
        <w:t>for the Legacy giving</w:t>
      </w:r>
    </w:p>
    <w:p w14:paraId="22783B23" w14:textId="77777777" w:rsidR="000C2393" w:rsidRPr="00B74EBE" w:rsidRDefault="000C2393" w:rsidP="000C2393">
      <w:pPr>
        <w:pStyle w:val="ListParagraph"/>
        <w:numPr>
          <w:ilvl w:val="0"/>
          <w:numId w:val="2"/>
        </w:numPr>
        <w:ind w:left="360"/>
        <w:jc w:val="both"/>
        <w:rPr>
          <w:rFonts w:ascii="Arial" w:hAnsi="Arial" w:cs="Arial"/>
          <w:sz w:val="22"/>
          <w:szCs w:val="22"/>
          <w:lang w:eastAsia="en-CA"/>
        </w:rPr>
      </w:pPr>
      <w:r w:rsidRPr="00B74EBE">
        <w:rPr>
          <w:rFonts w:ascii="Arial" w:hAnsi="Arial" w:cs="Arial"/>
          <w:sz w:val="22"/>
          <w:szCs w:val="22"/>
          <w:lang w:eastAsia="en-CA"/>
        </w:rPr>
        <w:lastRenderedPageBreak/>
        <w:t>Work with Marketing to develop and implement Legacy marketing and communication plans and strategies that align with the overall program plan</w:t>
      </w:r>
    </w:p>
    <w:p w14:paraId="79816E26" w14:textId="77777777" w:rsidR="000C2393" w:rsidRPr="00B74EBE" w:rsidRDefault="000C2393" w:rsidP="000C2393">
      <w:pPr>
        <w:pStyle w:val="ListParagraph"/>
        <w:numPr>
          <w:ilvl w:val="0"/>
          <w:numId w:val="2"/>
        </w:numPr>
        <w:ind w:left="360"/>
        <w:jc w:val="both"/>
        <w:rPr>
          <w:rFonts w:ascii="Arial" w:hAnsi="Arial" w:cs="Arial"/>
          <w:sz w:val="22"/>
          <w:szCs w:val="22"/>
          <w:lang w:eastAsia="en-CA"/>
        </w:rPr>
      </w:pPr>
      <w:r w:rsidRPr="00B74EBE">
        <w:rPr>
          <w:rFonts w:ascii="Arial" w:hAnsi="Arial" w:cs="Arial"/>
          <w:sz w:val="22"/>
          <w:szCs w:val="22"/>
          <w:lang w:eastAsia="en-CA"/>
        </w:rPr>
        <w:t>Develop plans to incorporate a wide range of giving options including bequests, gifts of securities and gifts of insurance into our legacy giving plans</w:t>
      </w:r>
    </w:p>
    <w:p w14:paraId="756BB019" w14:textId="77777777" w:rsidR="000C2393" w:rsidRPr="00B74EBE" w:rsidRDefault="000C2393" w:rsidP="000C2393">
      <w:pPr>
        <w:pStyle w:val="ListParagraph"/>
        <w:numPr>
          <w:ilvl w:val="0"/>
          <w:numId w:val="1"/>
        </w:numPr>
        <w:jc w:val="both"/>
        <w:rPr>
          <w:rFonts w:ascii="Arial" w:hAnsi="Arial" w:cs="Arial"/>
          <w:sz w:val="22"/>
          <w:szCs w:val="22"/>
          <w:lang w:eastAsia="en-CA"/>
        </w:rPr>
      </w:pPr>
      <w:r w:rsidRPr="00B74EBE">
        <w:rPr>
          <w:rFonts w:ascii="Arial" w:hAnsi="Arial" w:cs="Arial"/>
          <w:sz w:val="22"/>
          <w:szCs w:val="22"/>
          <w:lang w:eastAsia="en-CA"/>
        </w:rPr>
        <w:t>Working from the stewardship framework established by the Central Development team, develop stewardship strategies for the program</w:t>
      </w:r>
    </w:p>
    <w:p w14:paraId="3F4F9882" w14:textId="77777777" w:rsidR="000C2393" w:rsidRPr="00B74EBE" w:rsidRDefault="000C2393" w:rsidP="000C2393">
      <w:pPr>
        <w:pStyle w:val="ListParagraph"/>
        <w:numPr>
          <w:ilvl w:val="0"/>
          <w:numId w:val="1"/>
        </w:numPr>
        <w:jc w:val="both"/>
        <w:rPr>
          <w:rFonts w:ascii="Arial" w:hAnsi="Arial" w:cs="Arial"/>
          <w:sz w:val="22"/>
          <w:szCs w:val="22"/>
          <w:lang w:eastAsia="en-CA"/>
        </w:rPr>
      </w:pPr>
      <w:r w:rsidRPr="00B74EBE">
        <w:rPr>
          <w:rFonts w:ascii="Arial" w:hAnsi="Arial" w:cs="Arial"/>
          <w:sz w:val="22"/>
          <w:szCs w:val="22"/>
          <w:lang w:eastAsia="en-CA"/>
        </w:rPr>
        <w:t xml:space="preserve">Use relevant analysis and research in the development of Legacy plans and strategies </w:t>
      </w:r>
    </w:p>
    <w:p w14:paraId="6B9A7C94" w14:textId="77777777" w:rsidR="000C2393" w:rsidRPr="00B74EBE" w:rsidRDefault="000C2393" w:rsidP="000C2393">
      <w:pPr>
        <w:pStyle w:val="ListParagraph"/>
        <w:numPr>
          <w:ilvl w:val="0"/>
          <w:numId w:val="1"/>
        </w:numPr>
        <w:jc w:val="both"/>
        <w:rPr>
          <w:rFonts w:ascii="Arial" w:hAnsi="Arial" w:cs="Arial"/>
          <w:sz w:val="22"/>
          <w:szCs w:val="22"/>
          <w:lang w:eastAsia="en-CA"/>
        </w:rPr>
      </w:pPr>
      <w:r w:rsidRPr="00B74EBE">
        <w:rPr>
          <w:rFonts w:ascii="Arial" w:hAnsi="Arial" w:cs="Arial"/>
          <w:sz w:val="22"/>
          <w:szCs w:val="22"/>
          <w:lang w:eastAsia="en-CA"/>
        </w:rPr>
        <w:t>Set and monitor annual targets and benchmarks for Legacy expectants for all Legacy Advisors</w:t>
      </w:r>
    </w:p>
    <w:p w14:paraId="20AA334D" w14:textId="77777777" w:rsidR="000C2393" w:rsidRPr="00B74EBE" w:rsidRDefault="000C2393" w:rsidP="000C2393">
      <w:pPr>
        <w:pStyle w:val="ListParagraph"/>
        <w:numPr>
          <w:ilvl w:val="0"/>
          <w:numId w:val="1"/>
        </w:numPr>
        <w:jc w:val="both"/>
        <w:rPr>
          <w:rFonts w:ascii="Arial" w:hAnsi="Arial" w:cs="Arial"/>
          <w:sz w:val="22"/>
          <w:szCs w:val="22"/>
          <w:lang w:eastAsia="en-CA"/>
        </w:rPr>
      </w:pPr>
      <w:r w:rsidRPr="00B74EBE">
        <w:rPr>
          <w:rFonts w:ascii="Arial" w:hAnsi="Arial" w:cs="Arial"/>
          <w:sz w:val="22"/>
          <w:szCs w:val="22"/>
          <w:lang w:eastAsia="en-CA"/>
        </w:rPr>
        <w:t xml:space="preserve">Work with Legacy Advisors to develop a pipeline of prospects and </w:t>
      </w:r>
      <w:proofErr w:type="gramStart"/>
      <w:r w:rsidRPr="00B74EBE">
        <w:rPr>
          <w:rFonts w:ascii="Arial" w:hAnsi="Arial" w:cs="Arial"/>
          <w:sz w:val="22"/>
          <w:szCs w:val="22"/>
          <w:lang w:eastAsia="en-CA"/>
        </w:rPr>
        <w:t>expectants</w:t>
      </w:r>
      <w:proofErr w:type="gramEnd"/>
      <w:r w:rsidRPr="00B74EBE">
        <w:rPr>
          <w:rFonts w:ascii="Arial" w:hAnsi="Arial" w:cs="Arial"/>
          <w:sz w:val="22"/>
          <w:szCs w:val="22"/>
          <w:lang w:eastAsia="en-CA"/>
        </w:rPr>
        <w:t xml:space="preserve"> for each advisor</w:t>
      </w:r>
    </w:p>
    <w:p w14:paraId="3C7EDC6D" w14:textId="77777777" w:rsidR="000C2393" w:rsidRPr="00B74EBE" w:rsidRDefault="000C2393" w:rsidP="000C2393">
      <w:pPr>
        <w:pStyle w:val="NormalWeb"/>
        <w:spacing w:before="0" w:beforeAutospacing="0" w:after="0" w:afterAutospacing="0"/>
        <w:rPr>
          <w:rFonts w:ascii="Arial" w:hAnsi="Arial" w:cs="Arial"/>
          <w:lang w:eastAsia="en-CA"/>
        </w:rPr>
      </w:pPr>
    </w:p>
    <w:p w14:paraId="69DB1810" w14:textId="77777777" w:rsidR="000C2393" w:rsidRPr="00DF4969" w:rsidRDefault="000C2393" w:rsidP="000C2393">
      <w:pPr>
        <w:spacing w:after="0"/>
        <w:jc w:val="both"/>
        <w:rPr>
          <w:rFonts w:ascii="Arial" w:hAnsi="Arial" w:cs="Arial"/>
          <w:lang w:eastAsia="en-CA"/>
        </w:rPr>
      </w:pPr>
      <w:r>
        <w:rPr>
          <w:rFonts w:ascii="Arial" w:hAnsi="Arial" w:cs="Arial"/>
          <w:lang w:eastAsia="en-CA"/>
        </w:rPr>
        <w:t>Legacy processes and administration</w:t>
      </w:r>
    </w:p>
    <w:p w14:paraId="15370F2F" w14:textId="77777777" w:rsidR="000C2393" w:rsidRPr="00BB5D60" w:rsidRDefault="000C2393" w:rsidP="000C2393">
      <w:pPr>
        <w:pStyle w:val="ListParagraph"/>
        <w:numPr>
          <w:ilvl w:val="0"/>
          <w:numId w:val="3"/>
        </w:numPr>
        <w:jc w:val="both"/>
        <w:rPr>
          <w:rFonts w:ascii="Arial" w:hAnsi="Arial" w:cs="Arial"/>
          <w:sz w:val="22"/>
          <w:szCs w:val="22"/>
          <w:lang w:eastAsia="en-CA"/>
        </w:rPr>
      </w:pPr>
      <w:r w:rsidRPr="00BB5D60">
        <w:rPr>
          <w:rFonts w:ascii="Arial" w:hAnsi="Arial" w:cs="Arial"/>
          <w:sz w:val="22"/>
          <w:szCs w:val="22"/>
        </w:rPr>
        <w:t xml:space="preserve">Collaborate with Senior Manager, Estate Administration to solicit their feedback and input in </w:t>
      </w:r>
      <w:r w:rsidRPr="00BB5D60">
        <w:rPr>
          <w:rFonts w:ascii="Arial" w:hAnsi="Arial" w:cs="Arial"/>
          <w:sz w:val="22"/>
          <w:szCs w:val="22"/>
          <w:lang w:eastAsia="en-CA"/>
        </w:rPr>
        <w:t>any process decisions regarding files to ensure they are administered accurately and expediently to realize funds efficiently</w:t>
      </w:r>
    </w:p>
    <w:p w14:paraId="7C4E2ABA" w14:textId="77777777" w:rsidR="000C2393" w:rsidRPr="00BB5D60" w:rsidRDefault="000C2393" w:rsidP="000C2393">
      <w:pPr>
        <w:pStyle w:val="ListParagraph"/>
        <w:numPr>
          <w:ilvl w:val="0"/>
          <w:numId w:val="3"/>
        </w:numPr>
        <w:jc w:val="both"/>
        <w:rPr>
          <w:rFonts w:ascii="Arial" w:hAnsi="Arial" w:cs="Arial"/>
          <w:sz w:val="22"/>
          <w:szCs w:val="22"/>
          <w:lang w:eastAsia="en-CA"/>
        </w:rPr>
      </w:pPr>
      <w:r w:rsidRPr="00BB5D60">
        <w:rPr>
          <w:rFonts w:ascii="Arial" w:hAnsi="Arial" w:cs="Arial"/>
          <w:sz w:val="22"/>
          <w:szCs w:val="22"/>
          <w:lang w:eastAsia="en-CA"/>
        </w:rPr>
        <w:t>Look for opportunities to build relationships with external stakeholders, including allied professionals, executors, trustees and charitable co-beneficiaries</w:t>
      </w:r>
    </w:p>
    <w:p w14:paraId="5DCA2BA9" w14:textId="77777777" w:rsidR="000C2393" w:rsidRPr="00BB5D60" w:rsidRDefault="000C2393" w:rsidP="000C2393">
      <w:pPr>
        <w:pStyle w:val="ListParagraph"/>
        <w:numPr>
          <w:ilvl w:val="0"/>
          <w:numId w:val="3"/>
        </w:numPr>
        <w:jc w:val="both"/>
        <w:rPr>
          <w:rFonts w:ascii="Arial" w:hAnsi="Arial" w:cs="Arial"/>
          <w:sz w:val="22"/>
          <w:szCs w:val="22"/>
          <w:lang w:eastAsia="en-CA"/>
        </w:rPr>
      </w:pPr>
      <w:r w:rsidRPr="00BB5D60">
        <w:rPr>
          <w:rFonts w:ascii="Arial" w:hAnsi="Arial" w:cs="Arial"/>
          <w:sz w:val="22"/>
          <w:szCs w:val="22"/>
          <w:lang w:eastAsia="en-CA"/>
        </w:rPr>
        <w:t>Advise Development Teams and Legacy Advisors on complex estate gifts and complicated gifts of securities, life insurance, annuities, trusts and residual interest and property</w:t>
      </w:r>
    </w:p>
    <w:p w14:paraId="2FF9E99B" w14:textId="77777777" w:rsidR="000C2393" w:rsidRPr="00BB5D60" w:rsidRDefault="000C2393" w:rsidP="000C2393">
      <w:pPr>
        <w:pStyle w:val="ListParagraph"/>
        <w:numPr>
          <w:ilvl w:val="0"/>
          <w:numId w:val="3"/>
        </w:numPr>
        <w:rPr>
          <w:rFonts w:ascii="Arial" w:hAnsi="Arial" w:cs="Arial"/>
          <w:sz w:val="22"/>
          <w:szCs w:val="22"/>
        </w:rPr>
      </w:pPr>
      <w:r w:rsidRPr="00BB5D60">
        <w:rPr>
          <w:rFonts w:ascii="Arial" w:hAnsi="Arial" w:cs="Arial"/>
          <w:sz w:val="22"/>
          <w:szCs w:val="22"/>
        </w:rPr>
        <w:t>Lead the development, implementation and maintenance of standard policies and procedures for the acquisition, acceptance and administration of Legacy gifts</w:t>
      </w:r>
    </w:p>
    <w:p w14:paraId="2183B8C6" w14:textId="77777777" w:rsidR="000C2393" w:rsidRPr="00BB5D60" w:rsidRDefault="000C2393" w:rsidP="000C2393">
      <w:pPr>
        <w:pStyle w:val="ListParagraph"/>
        <w:numPr>
          <w:ilvl w:val="0"/>
          <w:numId w:val="3"/>
        </w:numPr>
        <w:rPr>
          <w:rFonts w:ascii="Arial" w:hAnsi="Arial" w:cs="Arial"/>
          <w:sz w:val="22"/>
          <w:szCs w:val="22"/>
        </w:rPr>
      </w:pPr>
      <w:r w:rsidRPr="00BB5D60">
        <w:rPr>
          <w:rFonts w:ascii="Arial" w:hAnsi="Arial" w:cs="Arial"/>
          <w:sz w:val="22"/>
          <w:szCs w:val="22"/>
        </w:rPr>
        <w:t xml:space="preserve">With Finance, develop and manage the of financial outlooks and budgets for the Legacy program.  </w:t>
      </w:r>
    </w:p>
    <w:p w14:paraId="5554591F" w14:textId="77777777" w:rsidR="000C2393" w:rsidRPr="00BB5D60" w:rsidRDefault="000C2393" w:rsidP="000C2393">
      <w:pPr>
        <w:rPr>
          <w:rFonts w:ascii="Arial" w:hAnsi="Arial" w:cs="Arial"/>
        </w:rPr>
      </w:pPr>
    </w:p>
    <w:p w14:paraId="1FEBE842" w14:textId="77777777" w:rsidR="000C2393" w:rsidRPr="00BB5D60" w:rsidRDefault="000C2393" w:rsidP="000C2393">
      <w:pPr>
        <w:spacing w:after="0"/>
        <w:rPr>
          <w:rFonts w:ascii="Arial" w:hAnsi="Arial" w:cs="Arial"/>
        </w:rPr>
      </w:pPr>
      <w:r w:rsidRPr="00BB5D60">
        <w:rPr>
          <w:rFonts w:ascii="Arial" w:hAnsi="Arial" w:cs="Arial"/>
        </w:rPr>
        <w:t>Legacy Giving Program Management</w:t>
      </w:r>
    </w:p>
    <w:p w14:paraId="3839F854" w14:textId="77777777" w:rsidR="000C2393" w:rsidRPr="00BB5D60" w:rsidRDefault="000C2393" w:rsidP="000C2393">
      <w:pPr>
        <w:numPr>
          <w:ilvl w:val="0"/>
          <w:numId w:val="4"/>
        </w:numPr>
        <w:spacing w:after="0"/>
        <w:rPr>
          <w:rFonts w:ascii="Arial" w:hAnsi="Arial" w:cs="Arial"/>
        </w:rPr>
      </w:pPr>
      <w:r w:rsidRPr="00BB5D60">
        <w:rPr>
          <w:rFonts w:ascii="Arial" w:hAnsi="Arial" w:cs="Arial"/>
        </w:rPr>
        <w:t xml:space="preserve">Implement execution of all Legacy marketing and communication strategies including development of critical path and budgets and appropriate involvement of stakeholders from early stages through to final approval.  </w:t>
      </w:r>
    </w:p>
    <w:p w14:paraId="22F88BE1" w14:textId="77777777" w:rsidR="000C2393" w:rsidRPr="00BB5D60" w:rsidRDefault="000C2393" w:rsidP="000C2393">
      <w:pPr>
        <w:numPr>
          <w:ilvl w:val="0"/>
          <w:numId w:val="4"/>
        </w:numPr>
        <w:spacing w:after="0"/>
        <w:rPr>
          <w:rFonts w:ascii="Arial" w:hAnsi="Arial" w:cs="Arial"/>
        </w:rPr>
      </w:pPr>
      <w:r w:rsidRPr="00BB5D60">
        <w:rPr>
          <w:rFonts w:ascii="Arial" w:hAnsi="Arial" w:cs="Arial"/>
        </w:rPr>
        <w:t>Work collaboratively with Regional Development Leads and teams to provide gift planning opportunities to donor prospects</w:t>
      </w:r>
    </w:p>
    <w:p w14:paraId="341AF6A7" w14:textId="77777777" w:rsidR="000C2393" w:rsidRPr="00BB5D60" w:rsidRDefault="000C2393" w:rsidP="000C2393">
      <w:pPr>
        <w:numPr>
          <w:ilvl w:val="0"/>
          <w:numId w:val="4"/>
        </w:numPr>
        <w:spacing w:after="0"/>
        <w:rPr>
          <w:rFonts w:ascii="Arial" w:hAnsi="Arial" w:cs="Arial"/>
        </w:rPr>
      </w:pPr>
      <w:r w:rsidRPr="00BB5D60">
        <w:rPr>
          <w:rFonts w:ascii="Arial" w:hAnsi="Arial" w:cs="Arial"/>
        </w:rPr>
        <w:t xml:space="preserve">Work cross-functionally with Direct Marketing and Marketing/Communications teams to develop and plan the execution of all Legacy </w:t>
      </w:r>
      <w:proofErr w:type="gramStart"/>
      <w:r w:rsidRPr="00BB5D60">
        <w:rPr>
          <w:rFonts w:ascii="Arial" w:hAnsi="Arial" w:cs="Arial"/>
        </w:rPr>
        <w:t>marketing</w:t>
      </w:r>
      <w:proofErr w:type="gramEnd"/>
      <w:r w:rsidRPr="00BB5D60">
        <w:rPr>
          <w:rFonts w:ascii="Arial" w:hAnsi="Arial" w:cs="Arial"/>
        </w:rPr>
        <w:t xml:space="preserve"> and communication initiatives</w:t>
      </w:r>
    </w:p>
    <w:p w14:paraId="09753C30" w14:textId="77777777" w:rsidR="000C2393" w:rsidRPr="00BB5D60" w:rsidRDefault="000C2393" w:rsidP="000C2393">
      <w:pPr>
        <w:numPr>
          <w:ilvl w:val="0"/>
          <w:numId w:val="4"/>
        </w:numPr>
        <w:spacing w:after="0"/>
        <w:rPr>
          <w:rFonts w:ascii="Arial" w:hAnsi="Arial" w:cs="Arial"/>
        </w:rPr>
      </w:pPr>
      <w:r w:rsidRPr="00BB5D60">
        <w:rPr>
          <w:rFonts w:ascii="Arial" w:hAnsi="Arial" w:cs="Arial"/>
        </w:rPr>
        <w:t xml:space="preserve">Manage information about the Legacy pipeline and bequest administration to enable useful management reporting and meaningful metrics that will inform the strategic direction of legacy.  </w:t>
      </w:r>
    </w:p>
    <w:p w14:paraId="7192B6E8" w14:textId="77777777" w:rsidR="000C2393" w:rsidRDefault="000C2393" w:rsidP="000C2393">
      <w:pPr>
        <w:numPr>
          <w:ilvl w:val="0"/>
          <w:numId w:val="4"/>
        </w:numPr>
        <w:spacing w:after="0"/>
        <w:rPr>
          <w:rFonts w:ascii="Arial" w:hAnsi="Arial" w:cs="Arial"/>
        </w:rPr>
      </w:pPr>
      <w:r w:rsidRPr="00BB5D60">
        <w:rPr>
          <w:rFonts w:ascii="Arial" w:hAnsi="Arial" w:cs="Arial"/>
        </w:rPr>
        <w:t xml:space="preserve">Work with data analytics team to gain insights on legacy </w:t>
      </w:r>
      <w:proofErr w:type="gramStart"/>
      <w:r w:rsidRPr="00BB5D60">
        <w:rPr>
          <w:rFonts w:ascii="Arial" w:hAnsi="Arial" w:cs="Arial"/>
        </w:rPr>
        <w:t>prospect</w:t>
      </w:r>
      <w:proofErr w:type="gramEnd"/>
      <w:r w:rsidRPr="00BB5D60">
        <w:rPr>
          <w:rFonts w:ascii="Arial" w:hAnsi="Arial" w:cs="Arial"/>
        </w:rPr>
        <w:t xml:space="preserve"> and expectant pipeline</w:t>
      </w:r>
    </w:p>
    <w:p w14:paraId="247FC856" w14:textId="77777777" w:rsidR="000C2393" w:rsidRDefault="000C2393" w:rsidP="000C2393">
      <w:pPr>
        <w:spacing w:after="0"/>
        <w:rPr>
          <w:rFonts w:ascii="Arial" w:hAnsi="Arial" w:cs="Arial"/>
        </w:rPr>
      </w:pPr>
    </w:p>
    <w:p w14:paraId="55354E01" w14:textId="77777777" w:rsidR="000C2393" w:rsidRDefault="000C2393" w:rsidP="000C2393">
      <w:pPr>
        <w:spacing w:after="0"/>
        <w:rPr>
          <w:rFonts w:ascii="Arial" w:hAnsi="Arial" w:cs="Arial"/>
        </w:rPr>
      </w:pPr>
      <w:r w:rsidRPr="0019798A">
        <w:rPr>
          <w:rFonts w:ascii="Arial" w:hAnsi="Arial" w:cs="Arial"/>
        </w:rPr>
        <w:t>Talent Management</w:t>
      </w:r>
    </w:p>
    <w:p w14:paraId="78FE5021" w14:textId="77777777" w:rsidR="000C2393" w:rsidRPr="00D5589E" w:rsidRDefault="000C2393" w:rsidP="000C2393">
      <w:pPr>
        <w:numPr>
          <w:ilvl w:val="0"/>
          <w:numId w:val="1"/>
        </w:numPr>
        <w:spacing w:after="0"/>
        <w:rPr>
          <w:rFonts w:ascii="Arial" w:hAnsi="Arial" w:cs="Arial"/>
        </w:rPr>
      </w:pPr>
      <w:r w:rsidRPr="00D5589E">
        <w:rPr>
          <w:rFonts w:ascii="Arial" w:hAnsi="Arial" w:cs="Arial"/>
        </w:rPr>
        <w:t xml:space="preserve">Lead talent development, ensuring high standards, competence and that staff </w:t>
      </w:r>
      <w:proofErr w:type="gramStart"/>
      <w:r w:rsidRPr="00D5589E">
        <w:rPr>
          <w:rFonts w:ascii="Arial" w:hAnsi="Arial" w:cs="Arial"/>
        </w:rPr>
        <w:t>is</w:t>
      </w:r>
      <w:proofErr w:type="gramEnd"/>
      <w:r w:rsidRPr="00D5589E">
        <w:rPr>
          <w:rFonts w:ascii="Arial" w:hAnsi="Arial" w:cs="Arial"/>
        </w:rPr>
        <w:t xml:space="preserve"> well supported in fulfilling their accountabilities, developing their skills and achieving their career potential.  </w:t>
      </w:r>
    </w:p>
    <w:p w14:paraId="4F55050A" w14:textId="77777777" w:rsidR="000C2393" w:rsidRPr="00D5589E" w:rsidRDefault="000C2393" w:rsidP="000C2393">
      <w:pPr>
        <w:numPr>
          <w:ilvl w:val="0"/>
          <w:numId w:val="1"/>
        </w:numPr>
        <w:spacing w:after="0"/>
        <w:rPr>
          <w:rFonts w:ascii="Arial" w:hAnsi="Arial" w:cs="Arial"/>
        </w:rPr>
      </w:pPr>
      <w:r w:rsidRPr="00D5589E">
        <w:rPr>
          <w:rFonts w:ascii="Arial" w:hAnsi="Arial" w:cs="Arial"/>
        </w:rPr>
        <w:t>Providing clear direction on business goals and priorities; ensure optimal deployment of resources to achieve business goals.</w:t>
      </w:r>
    </w:p>
    <w:p w14:paraId="0BAF1EA3" w14:textId="77777777" w:rsidR="000C2393" w:rsidRPr="00D5589E" w:rsidRDefault="000C2393" w:rsidP="000C2393">
      <w:pPr>
        <w:numPr>
          <w:ilvl w:val="0"/>
          <w:numId w:val="1"/>
        </w:numPr>
        <w:spacing w:after="0"/>
        <w:rPr>
          <w:rFonts w:ascii="Arial" w:hAnsi="Arial" w:cs="Arial"/>
        </w:rPr>
      </w:pPr>
      <w:r w:rsidRPr="00D5589E">
        <w:rPr>
          <w:rFonts w:ascii="Arial" w:hAnsi="Arial" w:cs="Arial"/>
        </w:rPr>
        <w:t>Establish performance plan and objectives and review on an ongoing basis; provide coaching and feedback as per the performance management process</w:t>
      </w:r>
    </w:p>
    <w:p w14:paraId="58370A10" w14:textId="77777777" w:rsidR="000C2393" w:rsidRDefault="000C2393" w:rsidP="000C2393">
      <w:pPr>
        <w:numPr>
          <w:ilvl w:val="0"/>
          <w:numId w:val="1"/>
        </w:numPr>
        <w:spacing w:after="0"/>
        <w:rPr>
          <w:rFonts w:ascii="Arial" w:hAnsi="Arial" w:cs="Arial"/>
        </w:rPr>
      </w:pPr>
      <w:r w:rsidRPr="00D5589E">
        <w:rPr>
          <w:rFonts w:ascii="Arial" w:hAnsi="Arial" w:cs="Arial"/>
        </w:rPr>
        <w:t xml:space="preserve">As required, recruit skilled talent in support of current and future Foundation needs, following Foundation policies, interviewing methodology and assessment guidelines. </w:t>
      </w:r>
    </w:p>
    <w:p w14:paraId="5289E027" w14:textId="77777777" w:rsidR="000C2393" w:rsidRPr="00D5589E" w:rsidRDefault="000C2393" w:rsidP="000C2393">
      <w:pPr>
        <w:numPr>
          <w:ilvl w:val="0"/>
          <w:numId w:val="1"/>
        </w:numPr>
        <w:spacing w:after="0"/>
        <w:rPr>
          <w:rFonts w:ascii="Arial" w:hAnsi="Arial" w:cs="Arial"/>
        </w:rPr>
      </w:pPr>
      <w:r w:rsidRPr="00D5589E">
        <w:rPr>
          <w:rFonts w:ascii="Arial" w:hAnsi="Arial" w:cs="Arial"/>
        </w:rPr>
        <w:lastRenderedPageBreak/>
        <w:t>Familiarize and comply with all HSF policies while ensuring accurate administration of employee related information: absence records, vacation, title, etc.</w:t>
      </w:r>
    </w:p>
    <w:p w14:paraId="71590568" w14:textId="77777777" w:rsidR="006E393F" w:rsidRPr="000C2393" w:rsidRDefault="006E393F" w:rsidP="006E393F">
      <w:pPr>
        <w:spacing w:after="0"/>
        <w:rPr>
          <w:rFonts w:ascii="Arial" w:eastAsia="Arial" w:hAnsi="Arial" w:cs="Arial"/>
          <w:b/>
          <w:color w:val="FF0000"/>
        </w:rPr>
      </w:pPr>
    </w:p>
    <w:p w14:paraId="7F316016" w14:textId="77777777" w:rsidR="006E393F" w:rsidRDefault="006E393F" w:rsidP="006E393F">
      <w:pPr>
        <w:spacing w:after="0" w:line="240" w:lineRule="auto"/>
        <w:rPr>
          <w:rFonts w:ascii="Arial" w:eastAsia="Times New Roman" w:hAnsi="Arial" w:cs="Arial"/>
          <w:b/>
          <w:bCs/>
          <w:color w:val="FF0000"/>
        </w:rPr>
      </w:pPr>
      <w:r>
        <w:rPr>
          <w:rFonts w:ascii="Arial" w:eastAsia="Times New Roman" w:hAnsi="Arial" w:cs="Arial"/>
          <w:b/>
          <w:bCs/>
          <w:color w:val="FF0000"/>
        </w:rPr>
        <w:t>Who we need</w:t>
      </w:r>
    </w:p>
    <w:p w14:paraId="24402F32" w14:textId="77777777" w:rsidR="006E393F" w:rsidRDefault="006E393F" w:rsidP="006E393F">
      <w:pPr>
        <w:spacing w:after="0" w:line="240" w:lineRule="auto"/>
        <w:rPr>
          <w:rFonts w:ascii="Arial" w:eastAsia="Times New Roman" w:hAnsi="Arial" w:cs="Arial"/>
          <w:b/>
          <w:bCs/>
          <w:color w:val="FF0000"/>
        </w:rPr>
      </w:pPr>
    </w:p>
    <w:p w14:paraId="4C4EC05E" w14:textId="77777777" w:rsidR="000C2393" w:rsidRDefault="000C2393" w:rsidP="000C2393">
      <w:pPr>
        <w:pStyle w:val="NormalWeb"/>
        <w:spacing w:before="0" w:beforeAutospacing="0" w:after="0" w:afterAutospacing="0"/>
        <w:rPr>
          <w:rFonts w:ascii="Arial" w:hAnsi="Arial" w:cs="Arial"/>
        </w:rPr>
      </w:pPr>
      <w:r w:rsidRPr="00073275">
        <w:rPr>
          <w:rFonts w:ascii="Arial" w:hAnsi="Arial" w:cs="Arial"/>
          <w:b/>
          <w:bCs/>
        </w:rPr>
        <w:t>Education</w:t>
      </w:r>
      <w:r>
        <w:rPr>
          <w:rFonts w:ascii="Arial" w:hAnsi="Arial" w:cs="Arial"/>
        </w:rPr>
        <w:t>:</w:t>
      </w:r>
    </w:p>
    <w:p w14:paraId="0436C08D" w14:textId="77777777" w:rsidR="000C2393" w:rsidRPr="0018566C" w:rsidRDefault="000C2393" w:rsidP="000C2393">
      <w:pPr>
        <w:pStyle w:val="NormalWeb"/>
        <w:numPr>
          <w:ilvl w:val="0"/>
          <w:numId w:val="5"/>
        </w:numPr>
        <w:spacing w:before="0" w:beforeAutospacing="0" w:after="0" w:afterAutospacing="0"/>
        <w:rPr>
          <w:rFonts w:ascii="Arial" w:hAnsi="Arial" w:cs="Arial"/>
        </w:rPr>
      </w:pPr>
      <w:r w:rsidRPr="00FC34AC">
        <w:rPr>
          <w:rFonts w:ascii="Arial" w:hAnsi="Arial" w:cs="Arial"/>
        </w:rPr>
        <w:t>CFRE and/or CAGP designation</w:t>
      </w:r>
    </w:p>
    <w:p w14:paraId="43859200" w14:textId="77777777" w:rsidR="000C2393" w:rsidRPr="0018566C" w:rsidRDefault="000C2393" w:rsidP="000C2393">
      <w:pPr>
        <w:pStyle w:val="NormalWeb"/>
        <w:numPr>
          <w:ilvl w:val="0"/>
          <w:numId w:val="5"/>
        </w:numPr>
        <w:spacing w:before="0" w:beforeAutospacing="0" w:after="0" w:afterAutospacing="0"/>
        <w:rPr>
          <w:rFonts w:ascii="Arial" w:hAnsi="Arial" w:cs="Arial"/>
        </w:rPr>
      </w:pPr>
      <w:r w:rsidRPr="0018566C">
        <w:rPr>
          <w:rFonts w:ascii="Arial" w:hAnsi="Arial" w:cs="Arial"/>
        </w:rPr>
        <w:t>Post-secondary or equivalent combination of education and experience</w:t>
      </w:r>
    </w:p>
    <w:p w14:paraId="763EED5A" w14:textId="77777777" w:rsidR="000C2393" w:rsidRPr="00073275" w:rsidRDefault="000C2393" w:rsidP="000C2393">
      <w:pPr>
        <w:rPr>
          <w:rFonts w:ascii="Arial" w:hAnsi="Arial" w:cs="Arial"/>
          <w:b/>
          <w:bCs/>
        </w:rPr>
      </w:pPr>
      <w:r w:rsidRPr="00073275">
        <w:rPr>
          <w:rFonts w:ascii="Arial" w:hAnsi="Arial" w:cs="Arial"/>
          <w:b/>
          <w:bCs/>
        </w:rPr>
        <w:t>Experience</w:t>
      </w:r>
      <w:r>
        <w:rPr>
          <w:rFonts w:ascii="Arial" w:hAnsi="Arial" w:cs="Arial"/>
          <w:b/>
          <w:bCs/>
        </w:rPr>
        <w:t>:</w:t>
      </w:r>
    </w:p>
    <w:p w14:paraId="6724905A" w14:textId="77777777" w:rsidR="000C2393" w:rsidRPr="0018566C" w:rsidRDefault="000C2393" w:rsidP="000C2393">
      <w:pPr>
        <w:pStyle w:val="ListParagraph"/>
        <w:numPr>
          <w:ilvl w:val="0"/>
          <w:numId w:val="5"/>
        </w:numPr>
        <w:rPr>
          <w:rFonts w:ascii="Arial" w:hAnsi="Arial" w:cs="Arial"/>
          <w:sz w:val="22"/>
          <w:szCs w:val="22"/>
        </w:rPr>
      </w:pPr>
      <w:r w:rsidRPr="0018566C">
        <w:rPr>
          <w:rFonts w:ascii="Arial" w:hAnsi="Arial" w:cs="Arial"/>
          <w:sz w:val="22"/>
          <w:szCs w:val="22"/>
        </w:rPr>
        <w:t>10 years of gift planning experience and developing strategic plans</w:t>
      </w:r>
    </w:p>
    <w:p w14:paraId="00C2B3E0" w14:textId="77777777" w:rsidR="000C2393" w:rsidRPr="0018566C" w:rsidRDefault="000C2393" w:rsidP="000C2393">
      <w:pPr>
        <w:pStyle w:val="NormalWeb"/>
        <w:numPr>
          <w:ilvl w:val="0"/>
          <w:numId w:val="5"/>
        </w:numPr>
        <w:spacing w:before="0" w:beforeAutospacing="0" w:after="0" w:afterAutospacing="0"/>
        <w:rPr>
          <w:rFonts w:ascii="Arial" w:hAnsi="Arial" w:cs="Arial"/>
        </w:rPr>
      </w:pPr>
      <w:r w:rsidRPr="0018566C">
        <w:rPr>
          <w:rFonts w:ascii="Arial" w:hAnsi="Arial" w:cs="Arial"/>
        </w:rPr>
        <w:t>3-5 years of people management experience</w:t>
      </w:r>
    </w:p>
    <w:p w14:paraId="487B506C" w14:textId="77777777" w:rsidR="000C2393" w:rsidRPr="003C44E3" w:rsidRDefault="000C2393" w:rsidP="000C2393">
      <w:pPr>
        <w:spacing w:before="45" w:after="45"/>
        <w:rPr>
          <w:rFonts w:ascii="Arial" w:eastAsia="Times New Roman" w:hAnsi="Arial" w:cs="Arial"/>
          <w:b/>
          <w:bCs/>
        </w:rPr>
      </w:pPr>
      <w:r w:rsidRPr="003C44E3">
        <w:rPr>
          <w:rFonts w:ascii="Arial" w:eastAsia="Times New Roman" w:hAnsi="Arial" w:cs="Arial"/>
          <w:b/>
          <w:bCs/>
        </w:rPr>
        <w:t>Skills:</w:t>
      </w:r>
    </w:p>
    <w:p w14:paraId="3DC913FB" w14:textId="77777777" w:rsidR="000C2393" w:rsidRPr="0018566C" w:rsidRDefault="000C2393" w:rsidP="000C2393">
      <w:pPr>
        <w:pStyle w:val="ListParagraph"/>
        <w:numPr>
          <w:ilvl w:val="0"/>
          <w:numId w:val="5"/>
        </w:numPr>
        <w:spacing w:before="45" w:after="45"/>
        <w:rPr>
          <w:rFonts w:ascii="Arial" w:eastAsia="Times New Roman" w:hAnsi="Arial" w:cs="Arial"/>
          <w:sz w:val="22"/>
          <w:szCs w:val="22"/>
        </w:rPr>
      </w:pPr>
      <w:r w:rsidRPr="0018566C">
        <w:rPr>
          <w:rFonts w:ascii="Arial" w:eastAsia="Times New Roman" w:hAnsi="Arial" w:cs="Arial"/>
          <w:sz w:val="22"/>
          <w:szCs w:val="22"/>
        </w:rPr>
        <w:t>Demonstrated strategic thinking and planning</w:t>
      </w:r>
    </w:p>
    <w:p w14:paraId="661053D5" w14:textId="77777777" w:rsidR="000C2393" w:rsidRPr="0018566C" w:rsidRDefault="000C2393" w:rsidP="000C2393">
      <w:pPr>
        <w:pStyle w:val="ListParagraph"/>
        <w:numPr>
          <w:ilvl w:val="0"/>
          <w:numId w:val="5"/>
        </w:numPr>
        <w:spacing w:before="45" w:after="45"/>
        <w:rPr>
          <w:rFonts w:ascii="Arial" w:eastAsia="Times New Roman" w:hAnsi="Arial" w:cs="Arial"/>
          <w:sz w:val="22"/>
          <w:szCs w:val="22"/>
        </w:rPr>
      </w:pPr>
      <w:r w:rsidRPr="0018566C">
        <w:rPr>
          <w:rFonts w:ascii="Arial" w:eastAsia="Times New Roman" w:hAnsi="Arial" w:cs="Arial"/>
          <w:sz w:val="22"/>
          <w:szCs w:val="22"/>
        </w:rPr>
        <w:t>Ability to develop long-term, trust-based relationships with potential donors that support the donor</w:t>
      </w:r>
      <w:r w:rsidRPr="0018566C">
        <w:rPr>
          <w:rFonts w:ascii="Arial" w:eastAsia="Times New Roman" w:hAnsi="Arial" w:cs="Arial" w:hint="eastAsia"/>
          <w:sz w:val="22"/>
          <w:szCs w:val="22"/>
        </w:rPr>
        <w:t>’</w:t>
      </w:r>
      <w:r w:rsidRPr="0018566C">
        <w:rPr>
          <w:rFonts w:ascii="Arial" w:eastAsia="Times New Roman" w:hAnsi="Arial" w:cs="Arial"/>
          <w:sz w:val="22"/>
          <w:szCs w:val="22"/>
        </w:rPr>
        <w:t>s vision for philanthropic giving, the desire for a legacy and the donor</w:t>
      </w:r>
      <w:r w:rsidRPr="0018566C">
        <w:rPr>
          <w:rFonts w:ascii="Arial" w:eastAsia="Times New Roman" w:hAnsi="Arial" w:cs="Arial" w:hint="eastAsia"/>
          <w:sz w:val="22"/>
          <w:szCs w:val="22"/>
        </w:rPr>
        <w:t>’</w:t>
      </w:r>
      <w:r w:rsidRPr="0018566C">
        <w:rPr>
          <w:rFonts w:ascii="Arial" w:eastAsia="Times New Roman" w:hAnsi="Arial" w:cs="Arial"/>
          <w:sz w:val="22"/>
          <w:szCs w:val="22"/>
        </w:rPr>
        <w:t xml:space="preserve">s personal </w:t>
      </w:r>
      <w:proofErr w:type="gramStart"/>
      <w:r w:rsidRPr="0018566C">
        <w:rPr>
          <w:rFonts w:ascii="Arial" w:eastAsia="Times New Roman" w:hAnsi="Arial" w:cs="Arial"/>
          <w:sz w:val="22"/>
          <w:szCs w:val="22"/>
        </w:rPr>
        <w:t>needs;</w:t>
      </w:r>
      <w:proofErr w:type="gramEnd"/>
    </w:p>
    <w:p w14:paraId="1B6CEF71"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hint="eastAsia"/>
          <w:sz w:val="22"/>
          <w:szCs w:val="22"/>
        </w:rPr>
        <w:t>Ability to translate sometimes complex technical, legal and tax-related language and concepts, where necessary, into plain English to aid in the donor</w:t>
      </w:r>
      <w:r w:rsidRPr="0018566C">
        <w:rPr>
          <w:rFonts w:ascii="Arial" w:hAnsi="Arial" w:cs="Arial"/>
          <w:sz w:val="22"/>
          <w:szCs w:val="22"/>
        </w:rPr>
        <w:t>’</w:t>
      </w:r>
      <w:r w:rsidRPr="0018566C">
        <w:rPr>
          <w:rFonts w:ascii="Arial" w:hAnsi="Arial" w:cs="Arial" w:hint="eastAsia"/>
          <w:sz w:val="22"/>
          <w:szCs w:val="22"/>
        </w:rPr>
        <w:t>s and internal partners comprehension</w:t>
      </w:r>
    </w:p>
    <w:p w14:paraId="3D2A8C74"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Strong collaborator, with superior interpersonal and relationship-building skills</w:t>
      </w:r>
    </w:p>
    <w:p w14:paraId="245B2625"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 xml:space="preserve">Self-motivated, with superior ability to produce high-quality work under tight deadlines, combined with </w:t>
      </w:r>
      <w:proofErr w:type="gramStart"/>
      <w:r w:rsidRPr="0018566C">
        <w:rPr>
          <w:rFonts w:ascii="Arial" w:hAnsi="Arial" w:cs="Arial"/>
          <w:sz w:val="22"/>
          <w:szCs w:val="22"/>
          <w:lang w:eastAsia="en-CA"/>
        </w:rPr>
        <w:t>a comfort</w:t>
      </w:r>
      <w:proofErr w:type="gramEnd"/>
      <w:r w:rsidRPr="0018566C">
        <w:rPr>
          <w:rFonts w:ascii="Arial" w:hAnsi="Arial" w:cs="Arial"/>
          <w:sz w:val="22"/>
          <w:szCs w:val="22"/>
          <w:lang w:eastAsia="en-CA"/>
        </w:rPr>
        <w:t xml:space="preserve"> managing multiple projects, priorities and deadlines</w:t>
      </w:r>
    </w:p>
    <w:p w14:paraId="57D31169"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Sound judgment and ethical decision-making skills</w:t>
      </w:r>
    </w:p>
    <w:p w14:paraId="574FDD48"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 xml:space="preserve">An ability to </w:t>
      </w:r>
      <w:proofErr w:type="gramStart"/>
      <w:r w:rsidRPr="0018566C">
        <w:rPr>
          <w:rFonts w:ascii="Arial" w:hAnsi="Arial" w:cs="Arial"/>
          <w:sz w:val="22"/>
          <w:szCs w:val="22"/>
          <w:lang w:eastAsia="en-CA"/>
        </w:rPr>
        <w:t>manage for</w:t>
      </w:r>
      <w:proofErr w:type="gramEnd"/>
      <w:r w:rsidRPr="0018566C">
        <w:rPr>
          <w:rFonts w:ascii="Arial" w:hAnsi="Arial" w:cs="Arial"/>
          <w:sz w:val="22"/>
          <w:szCs w:val="22"/>
          <w:lang w:eastAsia="en-CA"/>
        </w:rPr>
        <w:t xml:space="preserve"> results and set and establish new standards of success</w:t>
      </w:r>
    </w:p>
    <w:p w14:paraId="2DE901D4"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Excellent attention to detail and analytical skills, including database segmentation and ROI analysis</w:t>
      </w:r>
    </w:p>
    <w:p w14:paraId="5EF7E05B"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lang w:eastAsia="en-CA"/>
        </w:rPr>
        <w:t>Ability to work in a multi-layered, results-oriented organization with multiple stakeholders</w:t>
      </w:r>
    </w:p>
    <w:p w14:paraId="6666E1B1" w14:textId="77777777" w:rsidR="000C2393" w:rsidRPr="0018566C" w:rsidRDefault="000C2393" w:rsidP="000C2393">
      <w:pPr>
        <w:pStyle w:val="ListParagraph"/>
        <w:numPr>
          <w:ilvl w:val="0"/>
          <w:numId w:val="5"/>
        </w:numPr>
        <w:jc w:val="both"/>
        <w:rPr>
          <w:rFonts w:ascii="Arial" w:hAnsi="Arial" w:cs="Arial"/>
          <w:sz w:val="22"/>
          <w:szCs w:val="22"/>
          <w:lang w:eastAsia="en-CA"/>
        </w:rPr>
      </w:pPr>
      <w:r w:rsidRPr="0018566C">
        <w:rPr>
          <w:rFonts w:ascii="Arial" w:hAnsi="Arial" w:cs="Arial"/>
          <w:sz w:val="22"/>
          <w:szCs w:val="22"/>
        </w:rPr>
        <w:t>Proficiency in Microsoft Office applications</w:t>
      </w:r>
      <w:r w:rsidRPr="0018566C">
        <w:rPr>
          <w:rFonts w:ascii="Arial" w:hAnsi="Arial" w:cs="Arial"/>
          <w:sz w:val="22"/>
          <w:szCs w:val="22"/>
          <w:lang w:eastAsia="en-CA"/>
        </w:rPr>
        <w:t xml:space="preserve"> and fundraising databases</w:t>
      </w:r>
    </w:p>
    <w:p w14:paraId="13ED2CF4" w14:textId="77777777" w:rsidR="000C2393" w:rsidRPr="00D226BD" w:rsidRDefault="000C2393" w:rsidP="000C2393">
      <w:pPr>
        <w:pStyle w:val="NormalWeb"/>
        <w:numPr>
          <w:ilvl w:val="0"/>
          <w:numId w:val="5"/>
        </w:numPr>
        <w:spacing w:before="0" w:beforeAutospacing="0" w:after="0" w:afterAutospacing="0"/>
        <w:rPr>
          <w:rStyle w:val="Strong"/>
          <w:rFonts w:ascii="Arial" w:hAnsi="Arial" w:cs="Arial"/>
          <w:b w:val="0"/>
          <w:bCs w:val="0"/>
        </w:rPr>
      </w:pPr>
      <w:r w:rsidRPr="0018566C">
        <w:rPr>
          <w:rFonts w:ascii="Arial" w:hAnsi="Arial" w:cs="Arial"/>
          <w:lang w:eastAsia="en-CA"/>
        </w:rPr>
        <w:t>Bilingual (French/English) an asset</w:t>
      </w:r>
    </w:p>
    <w:p w14:paraId="4680D5AB" w14:textId="77777777" w:rsidR="00384924" w:rsidRPr="006E393F" w:rsidRDefault="00384924" w:rsidP="00384924">
      <w:pPr>
        <w:spacing w:after="0"/>
        <w:rPr>
          <w:rFonts w:ascii="Arial" w:eastAsia="Arial" w:hAnsi="Arial" w:cs="Arial"/>
          <w:bCs/>
          <w:color w:val="FF0000"/>
          <w:lang w:val="en-CA"/>
        </w:rPr>
      </w:pPr>
    </w:p>
    <w:p w14:paraId="6618077A" w14:textId="62FEA10D" w:rsidR="00D658B9" w:rsidRDefault="00D658B9" w:rsidP="000E0B5C">
      <w:pPr>
        <w:pStyle w:val="NormalWeb"/>
      </w:pPr>
      <w:r w:rsidRPr="5718D327">
        <w:rPr>
          <w:rFonts w:ascii="Arial" w:hAnsi="Arial" w:cs="Arial"/>
          <w:b/>
          <w:bCs/>
          <w:color w:val="FF0000"/>
        </w:rPr>
        <w:t>Wh</w:t>
      </w:r>
      <w:r w:rsidR="00A2062A">
        <w:rPr>
          <w:rFonts w:ascii="Arial" w:hAnsi="Arial" w:cs="Arial"/>
          <w:b/>
          <w:bCs/>
          <w:color w:val="FF0000"/>
        </w:rPr>
        <w:t>a</w:t>
      </w:r>
      <w:r w:rsidRPr="5718D327">
        <w:rPr>
          <w:rFonts w:ascii="Arial" w:hAnsi="Arial" w:cs="Arial"/>
          <w:b/>
          <w:bCs/>
          <w:color w:val="FF0000"/>
        </w:rPr>
        <w:t>t we offer</w:t>
      </w:r>
    </w:p>
    <w:p w14:paraId="3E19A164" w14:textId="7A76764A" w:rsidR="00B316BF" w:rsidRPr="00A35C61" w:rsidRDefault="00B316BF" w:rsidP="00B316BF">
      <w:pPr>
        <w:rPr>
          <w:rFonts w:ascii="Arial" w:hAnsi="Arial" w:cs="Arial"/>
        </w:rPr>
      </w:pPr>
      <w:r>
        <w:rPr>
          <w:rFonts w:ascii="Arial" w:hAnsi="Arial" w:cs="Arial"/>
        </w:rPr>
        <w:t>At Heart &amp; Stroke, we make it a priority to foster a</w:t>
      </w:r>
      <w:r w:rsidRPr="00A35C61">
        <w:rPr>
          <w:rFonts w:ascii="Arial" w:hAnsi="Arial" w:cs="Arial"/>
        </w:rPr>
        <w:t xml:space="preserve"> culture of caring by implementing practices and programs that foster respect, compassion, trust and attentiveness to our own and others’ health and well-being</w:t>
      </w:r>
      <w:r>
        <w:rPr>
          <w:rFonts w:ascii="Arial" w:hAnsi="Arial" w:cs="Arial"/>
        </w:rPr>
        <w:t>.</w:t>
      </w:r>
    </w:p>
    <w:p w14:paraId="2625555C" w14:textId="681AF948" w:rsidR="00EF2E2C" w:rsidRPr="00EF2E2C" w:rsidRDefault="00D658B9" w:rsidP="000E0B5C">
      <w:pPr>
        <w:pStyle w:val="NormalWeb"/>
        <w:spacing w:after="165" w:afterAutospacing="0"/>
        <w:rPr>
          <w:rFonts w:ascii="Arial" w:hAnsi="Arial" w:cs="Arial"/>
        </w:rPr>
      </w:pPr>
      <w:r w:rsidRPr="0FAF4E71">
        <w:rPr>
          <w:rFonts w:ascii="Arial" w:hAnsi="Arial" w:cs="Arial"/>
        </w:rPr>
        <w:t xml:space="preserve">In addition to a competitive salary, </w:t>
      </w:r>
      <w:r w:rsidR="00A25830">
        <w:rPr>
          <w:rFonts w:ascii="Arial" w:hAnsi="Arial" w:cs="Arial"/>
        </w:rPr>
        <w:t>we</w:t>
      </w:r>
      <w:r w:rsidRPr="0FAF4E71">
        <w:rPr>
          <w:rFonts w:ascii="Arial" w:hAnsi="Arial" w:cs="Arial"/>
        </w:rPr>
        <w:t xml:space="preserve"> </w:t>
      </w:r>
      <w:r w:rsidRPr="0FAF4E71">
        <w:rPr>
          <w:rFonts w:ascii="Arial" w:hAnsi="Arial" w:cs="Arial"/>
          <w:color w:val="000000" w:themeColor="text1"/>
        </w:rPr>
        <w:t xml:space="preserve">believe that time off is integral to the personal health and wellness of our employees. We offer a </w:t>
      </w:r>
      <w:r w:rsidRPr="0FAF4E71">
        <w:rPr>
          <w:rFonts w:ascii="Arial" w:hAnsi="Arial" w:cs="Arial"/>
        </w:rPr>
        <w:t>generous paid time</w:t>
      </w:r>
      <w:r w:rsidR="004F5CAC">
        <w:rPr>
          <w:rFonts w:ascii="Arial" w:hAnsi="Arial" w:cs="Arial"/>
        </w:rPr>
        <w:t>-</w:t>
      </w:r>
      <w:r w:rsidRPr="0FAF4E71">
        <w:rPr>
          <w:rFonts w:ascii="Arial" w:hAnsi="Arial" w:cs="Arial"/>
        </w:rPr>
        <w:t>off package including vacation days, personal days, wellness days</w:t>
      </w:r>
      <w:r w:rsidR="004F5CAC">
        <w:rPr>
          <w:rFonts w:ascii="Arial" w:hAnsi="Arial" w:cs="Arial"/>
        </w:rPr>
        <w:t>,</w:t>
      </w:r>
      <w:r w:rsidRPr="0FAF4E71">
        <w:rPr>
          <w:rFonts w:ascii="Arial" w:hAnsi="Arial" w:cs="Arial"/>
        </w:rPr>
        <w:t xml:space="preserve"> and paid company</w:t>
      </w:r>
      <w:r w:rsidR="004F5CAC">
        <w:rPr>
          <w:rFonts w:ascii="Arial" w:hAnsi="Arial" w:cs="Arial"/>
        </w:rPr>
        <w:t>-</w:t>
      </w:r>
      <w:r w:rsidRPr="0FAF4E71">
        <w:rPr>
          <w:rFonts w:ascii="Arial" w:hAnsi="Arial" w:cs="Arial"/>
        </w:rPr>
        <w:t xml:space="preserve">wide closure between </w:t>
      </w:r>
      <w:r w:rsidR="00B404D7" w:rsidRPr="0FAF4E71">
        <w:rPr>
          <w:rFonts w:ascii="Arial" w:hAnsi="Arial" w:cs="Arial"/>
        </w:rPr>
        <w:t>December 25 and January 1</w:t>
      </w:r>
      <w:r w:rsidRPr="0FAF4E71">
        <w:rPr>
          <w:rFonts w:ascii="Arial" w:hAnsi="Arial" w:cs="Arial"/>
        </w:rPr>
        <w:t>.</w:t>
      </w:r>
      <w:r w:rsidR="00C0136F">
        <w:rPr>
          <w:rFonts w:ascii="Arial" w:hAnsi="Arial" w:cs="Arial"/>
        </w:rPr>
        <w:t xml:space="preserve"> </w:t>
      </w:r>
      <w:r w:rsidR="00A25E69">
        <w:rPr>
          <w:rFonts w:ascii="Arial" w:hAnsi="Arial" w:cs="Arial"/>
        </w:rPr>
        <w:t>W</w:t>
      </w:r>
      <w:r w:rsidRPr="0FAF4E71">
        <w:rPr>
          <w:rFonts w:ascii="Arial" w:hAnsi="Arial" w:cs="Arial"/>
        </w:rPr>
        <w:t xml:space="preserve">e </w:t>
      </w:r>
      <w:r w:rsidR="00A25E69">
        <w:rPr>
          <w:rFonts w:ascii="Arial" w:hAnsi="Arial" w:cs="Arial"/>
        </w:rPr>
        <w:t xml:space="preserve">also </w:t>
      </w:r>
      <w:r w:rsidRPr="0FAF4E71">
        <w:rPr>
          <w:rFonts w:ascii="Arial" w:hAnsi="Arial" w:cs="Arial"/>
        </w:rPr>
        <w:t>provide competitive health, medical, dental and vision benefits, life insurance</w:t>
      </w:r>
      <w:r w:rsidR="009E0C84">
        <w:rPr>
          <w:rFonts w:ascii="Arial" w:hAnsi="Arial" w:cs="Arial"/>
        </w:rPr>
        <w:t>,</w:t>
      </w:r>
      <w:r w:rsidR="00C0136F">
        <w:rPr>
          <w:rFonts w:ascii="Arial" w:hAnsi="Arial" w:cs="Arial"/>
        </w:rPr>
        <w:t xml:space="preserve"> disability </w:t>
      </w:r>
      <w:r w:rsidR="00A60900">
        <w:rPr>
          <w:rFonts w:ascii="Arial" w:hAnsi="Arial" w:cs="Arial"/>
        </w:rPr>
        <w:t>benefits</w:t>
      </w:r>
      <w:r w:rsidRPr="0FAF4E71">
        <w:rPr>
          <w:rFonts w:ascii="Arial" w:hAnsi="Arial" w:cs="Arial"/>
        </w:rPr>
        <w:t xml:space="preserve">, </w:t>
      </w:r>
      <w:r w:rsidR="00682AC5">
        <w:rPr>
          <w:rFonts w:ascii="Arial" w:hAnsi="Arial" w:cs="Arial"/>
        </w:rPr>
        <w:t>an</w:t>
      </w:r>
      <w:r w:rsidR="000B44C4">
        <w:rPr>
          <w:rFonts w:ascii="Arial" w:hAnsi="Arial" w:cs="Arial"/>
        </w:rPr>
        <w:t xml:space="preserve"> </w:t>
      </w:r>
      <w:r w:rsidRPr="0FAF4E71">
        <w:rPr>
          <w:rFonts w:ascii="Arial" w:hAnsi="Arial" w:cs="Arial"/>
        </w:rPr>
        <w:t xml:space="preserve">employee assistance program (EAP) and a defined contribution pension plan with employer matching. </w:t>
      </w:r>
      <w:r w:rsidR="000B44C4">
        <w:rPr>
          <w:rFonts w:ascii="Arial" w:hAnsi="Arial" w:cs="Arial"/>
        </w:rPr>
        <w:t>Our employees also</w:t>
      </w:r>
      <w:r w:rsidRPr="0FAF4E71">
        <w:rPr>
          <w:rFonts w:ascii="Arial" w:hAnsi="Arial" w:cs="Arial"/>
        </w:rPr>
        <w:t xml:space="preserve"> enjoy </w:t>
      </w:r>
      <w:r w:rsidR="0021607B">
        <w:rPr>
          <w:rFonts w:ascii="Arial" w:hAnsi="Arial" w:cs="Arial"/>
        </w:rPr>
        <w:t xml:space="preserve">a </w:t>
      </w:r>
      <w:r w:rsidRPr="0FAF4E71">
        <w:rPr>
          <w:rFonts w:ascii="Arial" w:hAnsi="Arial" w:cs="Arial"/>
        </w:rPr>
        <w:t xml:space="preserve">flexible hybrid working </w:t>
      </w:r>
      <w:r w:rsidR="0021607B">
        <w:rPr>
          <w:rFonts w:ascii="Arial" w:hAnsi="Arial" w:cs="Arial"/>
        </w:rPr>
        <w:t>model</w:t>
      </w:r>
      <w:r w:rsidR="0021607B" w:rsidRPr="0FAF4E71">
        <w:rPr>
          <w:rFonts w:ascii="Arial" w:hAnsi="Arial" w:cs="Arial"/>
        </w:rPr>
        <w:t xml:space="preserve"> </w:t>
      </w:r>
      <w:r w:rsidRPr="0FAF4E71">
        <w:rPr>
          <w:rFonts w:ascii="Arial" w:hAnsi="Arial" w:cs="Arial"/>
        </w:rPr>
        <w:t>and reimbursement for mobile phones and home office setup</w:t>
      </w:r>
      <w:r w:rsidR="00541087">
        <w:rPr>
          <w:rFonts w:ascii="Arial" w:hAnsi="Arial" w:cs="Arial"/>
        </w:rPr>
        <w:t xml:space="preserve">, as well as opportunities </w:t>
      </w:r>
      <w:r w:rsidR="00561675">
        <w:rPr>
          <w:rFonts w:ascii="Arial" w:hAnsi="Arial" w:cs="Arial"/>
        </w:rPr>
        <w:t>for professional development</w:t>
      </w:r>
      <w:r w:rsidRPr="0FAF4E71">
        <w:rPr>
          <w:rFonts w:ascii="Arial" w:hAnsi="Arial" w:cs="Arial"/>
        </w:rPr>
        <w:t xml:space="preserve">. </w:t>
      </w:r>
    </w:p>
    <w:p w14:paraId="371745CC" w14:textId="77777777" w:rsidR="00D658B9" w:rsidRDefault="00D658B9" w:rsidP="000E0B5C">
      <w:pPr>
        <w:pStyle w:val="NormalWeb"/>
      </w:pPr>
      <w:r>
        <w:rPr>
          <w:rFonts w:ascii="Arial" w:hAnsi="Arial" w:cs="Arial"/>
          <w:b/>
          <w:bCs/>
          <w:color w:val="FF0000"/>
        </w:rPr>
        <w:t>Apply now</w:t>
      </w:r>
    </w:p>
    <w:p w14:paraId="12DD61C1" w14:textId="2AC80B56" w:rsidR="00D658B9" w:rsidRPr="00BB2C49" w:rsidRDefault="00D658B9" w:rsidP="000E0B5C">
      <w:pPr>
        <w:pStyle w:val="NormalWeb"/>
        <w:spacing w:after="165" w:afterAutospacing="0"/>
        <w:rPr>
          <w:rFonts w:ascii="Arial" w:hAnsi="Arial" w:cs="Arial"/>
        </w:rPr>
      </w:pPr>
      <w:r>
        <w:rPr>
          <w:rFonts w:ascii="Arial" w:hAnsi="Arial" w:cs="Arial"/>
        </w:rPr>
        <w:lastRenderedPageBreak/>
        <w:t xml:space="preserve">If you want to join the fight to beat heart disease and stroke, </w:t>
      </w:r>
      <w:r w:rsidR="00DF51A7">
        <w:rPr>
          <w:rFonts w:ascii="Arial" w:hAnsi="Arial" w:cs="Arial"/>
        </w:rPr>
        <w:t xml:space="preserve">please </w:t>
      </w:r>
      <w:r>
        <w:rPr>
          <w:rFonts w:ascii="Arial" w:hAnsi="Arial" w:cs="Arial"/>
        </w:rPr>
        <w:t xml:space="preserve">apply </w:t>
      </w:r>
      <w:r w:rsidR="00ED78C0">
        <w:rPr>
          <w:rFonts w:ascii="Arial" w:hAnsi="Arial" w:cs="Arial"/>
        </w:rPr>
        <w:t xml:space="preserve">by </w:t>
      </w:r>
      <w:r w:rsidR="00DF51A7">
        <w:rPr>
          <w:rFonts w:ascii="Arial" w:hAnsi="Arial" w:cs="Arial"/>
        </w:rPr>
        <w:t>send</w:t>
      </w:r>
      <w:r w:rsidR="00ED78C0">
        <w:rPr>
          <w:rFonts w:ascii="Arial" w:hAnsi="Arial" w:cs="Arial"/>
        </w:rPr>
        <w:t xml:space="preserve">ing </w:t>
      </w:r>
      <w:r w:rsidR="00DF51A7">
        <w:rPr>
          <w:rFonts w:ascii="Arial" w:hAnsi="Arial" w:cs="Arial"/>
        </w:rPr>
        <w:t xml:space="preserve">your resume </w:t>
      </w:r>
      <w:r>
        <w:rPr>
          <w:rFonts w:ascii="Arial" w:hAnsi="Arial" w:cs="Arial"/>
        </w:rPr>
        <w:t>by</w:t>
      </w:r>
      <w:r w:rsidR="006677C3">
        <w:rPr>
          <w:rFonts w:ascii="Arial" w:hAnsi="Arial" w:cs="Arial"/>
        </w:rPr>
        <w:t xml:space="preserve"> </w:t>
      </w:r>
      <w:r w:rsidR="000C2393" w:rsidRPr="000C2393">
        <w:rPr>
          <w:rFonts w:ascii="Arial" w:hAnsi="Arial" w:cs="Arial"/>
          <w:highlight w:val="yellow"/>
        </w:rPr>
        <w:t>October 17, 2025</w:t>
      </w:r>
      <w:r w:rsidRPr="00621AFD">
        <w:rPr>
          <w:rFonts w:ascii="Arial" w:hAnsi="Arial" w:cs="Arial"/>
          <w:b/>
          <w:bCs/>
        </w:rPr>
        <w:t>.</w:t>
      </w:r>
      <w:r>
        <w:rPr>
          <w:rFonts w:ascii="Arial" w:hAnsi="Arial" w:cs="Arial"/>
          <w:b/>
          <w:bCs/>
        </w:rPr>
        <w:t xml:space="preserve"> </w:t>
      </w:r>
      <w:r w:rsidR="00BB2C49" w:rsidRPr="00BB2C49">
        <w:rPr>
          <w:rFonts w:ascii="Arial" w:hAnsi="Arial" w:cs="Arial"/>
        </w:rPr>
        <w:t>Applicants must be currently residing in Canada and legally entitled to work in Canada.</w:t>
      </w:r>
    </w:p>
    <w:p w14:paraId="2BB6DA4E" w14:textId="72F07B4C" w:rsidR="00643F76" w:rsidRPr="00EA508F" w:rsidRDefault="00175366" w:rsidP="00643F76">
      <w:pPr>
        <w:pStyle w:val="NormalWeb"/>
        <w:spacing w:after="165" w:afterAutospacing="0"/>
      </w:pPr>
      <w:r>
        <w:rPr>
          <w:rFonts w:ascii="Arial" w:hAnsi="Arial" w:cs="Arial"/>
        </w:rPr>
        <w:t>Only those candidates</w:t>
      </w:r>
      <w:r w:rsidR="00484B6D">
        <w:rPr>
          <w:rFonts w:ascii="Arial" w:hAnsi="Arial" w:cs="Arial"/>
        </w:rPr>
        <w:t xml:space="preserve"> that qualify will be selected for an interview.</w:t>
      </w:r>
      <w:r w:rsidR="00643F76">
        <w:rPr>
          <w:rFonts w:ascii="Arial" w:hAnsi="Arial" w:cs="Arial"/>
        </w:rPr>
        <w:t xml:space="preserve"> </w:t>
      </w:r>
      <w:proofErr w:type="gramStart"/>
      <w:r w:rsidR="00643F76" w:rsidRPr="00EA508F">
        <w:rPr>
          <w:rFonts w:ascii="Arial" w:hAnsi="Arial" w:cs="Arial"/>
        </w:rPr>
        <w:t>At this time</w:t>
      </w:r>
      <w:proofErr w:type="gramEnd"/>
      <w:r w:rsidR="00643F76" w:rsidRPr="00EA508F">
        <w:rPr>
          <w:rFonts w:ascii="Arial" w:hAnsi="Arial" w:cs="Arial"/>
        </w:rPr>
        <w:t xml:space="preserve">, all interviews are being conducted via phone </w:t>
      </w:r>
      <w:r w:rsidR="00643F76">
        <w:rPr>
          <w:rFonts w:ascii="Arial" w:hAnsi="Arial" w:cs="Arial"/>
        </w:rPr>
        <w:t>and/</w:t>
      </w:r>
      <w:r w:rsidR="00643F76" w:rsidRPr="00EA508F">
        <w:rPr>
          <w:rFonts w:ascii="Arial" w:hAnsi="Arial" w:cs="Arial"/>
        </w:rPr>
        <w:t>or video call</w:t>
      </w:r>
      <w:r w:rsidR="00FF2AAC">
        <w:rPr>
          <w:rFonts w:ascii="Arial" w:hAnsi="Arial" w:cs="Arial"/>
        </w:rPr>
        <w:t xml:space="preserve"> ― we look forward to “virtually” meeting you!</w:t>
      </w:r>
      <w:r w:rsidR="00643F76" w:rsidRPr="00EA508F">
        <w:rPr>
          <w:rFonts w:ascii="Arial" w:hAnsi="Arial" w:cs="Arial"/>
        </w:rPr>
        <w:t xml:space="preserve"> </w:t>
      </w:r>
    </w:p>
    <w:p w14:paraId="7CFC17CC" w14:textId="77777777" w:rsidR="000B094C" w:rsidRPr="000B094C" w:rsidRDefault="000B094C" w:rsidP="000E0B5C">
      <w:pPr>
        <w:pStyle w:val="NormalWeb"/>
        <w:spacing w:after="165" w:afterAutospacing="0"/>
        <w:rPr>
          <w:rFonts w:ascii="Arial" w:hAnsi="Arial" w:cs="Arial"/>
          <w:b/>
          <w:bCs/>
        </w:rPr>
      </w:pPr>
      <w:r w:rsidRPr="000B094C">
        <w:rPr>
          <w:rFonts w:ascii="Arial" w:hAnsi="Arial" w:cs="Arial"/>
          <w:b/>
          <w:bCs/>
        </w:rPr>
        <w:t>Accommodation</w:t>
      </w:r>
    </w:p>
    <w:p w14:paraId="7B13217A" w14:textId="05BFBBCC" w:rsidR="34707C07" w:rsidRDefault="003E599F" w:rsidP="000E0B5C">
      <w:pPr>
        <w:pStyle w:val="NormalWeb"/>
        <w:spacing w:after="165" w:afterAutospacing="0"/>
        <w:rPr>
          <w:rFonts w:ascii="Arial" w:hAnsi="Arial" w:cs="Arial"/>
        </w:rPr>
      </w:pPr>
      <w:r w:rsidRPr="00EA508F">
        <w:rPr>
          <w:rFonts w:ascii="Arial" w:hAnsi="Arial" w:cs="Arial"/>
        </w:rPr>
        <w:t xml:space="preserve">We are committed to fostering an inclusive, barrier-free and accessible environment. If you have been contacted for an interview and require accommodation to participate in the recruitment and selection process, please </w:t>
      </w:r>
      <w:r w:rsidR="009B5700">
        <w:rPr>
          <w:rFonts w:ascii="Arial" w:hAnsi="Arial" w:cs="Arial"/>
        </w:rPr>
        <w:t>let us know</w:t>
      </w:r>
      <w:r w:rsidR="009B5700" w:rsidRPr="00EA508F">
        <w:rPr>
          <w:rFonts w:ascii="Arial" w:hAnsi="Arial" w:cs="Arial"/>
        </w:rPr>
        <w:t xml:space="preserve"> </w:t>
      </w:r>
      <w:r w:rsidRPr="00EA508F">
        <w:rPr>
          <w:rFonts w:ascii="Arial" w:hAnsi="Arial" w:cs="Arial"/>
        </w:rPr>
        <w:t xml:space="preserve">and we will </w:t>
      </w:r>
      <w:r w:rsidR="009B5700">
        <w:rPr>
          <w:rFonts w:ascii="Arial" w:hAnsi="Arial" w:cs="Arial"/>
        </w:rPr>
        <w:t xml:space="preserve">do our best to </w:t>
      </w:r>
      <w:r w:rsidR="003A7173">
        <w:rPr>
          <w:rFonts w:ascii="Arial" w:hAnsi="Arial" w:cs="Arial"/>
        </w:rPr>
        <w:t>address</w:t>
      </w:r>
      <w:r w:rsidR="009B5700">
        <w:rPr>
          <w:rFonts w:ascii="Arial" w:hAnsi="Arial" w:cs="Arial"/>
        </w:rPr>
        <w:t xml:space="preserve"> your needs</w:t>
      </w:r>
      <w:r w:rsidRPr="00EA508F">
        <w:rPr>
          <w:rFonts w:ascii="Arial" w:hAnsi="Arial" w:cs="Arial"/>
        </w:rPr>
        <w:t>.</w:t>
      </w:r>
      <w:r w:rsidR="00592674" w:rsidRPr="00EA508F">
        <w:rPr>
          <w:rFonts w:ascii="Arial" w:hAnsi="Arial" w:cs="Arial"/>
        </w:rPr>
        <w:t xml:space="preserve"> </w:t>
      </w:r>
    </w:p>
    <w:p w14:paraId="4807EC5D" w14:textId="147DE427" w:rsidR="0042151E" w:rsidRPr="004D3909" w:rsidRDefault="0042151E" w:rsidP="004D3909">
      <w:pPr>
        <w:pStyle w:val="NormalWeb"/>
        <w:rPr>
          <w:rFonts w:ascii="Arial" w:hAnsi="Arial" w:cs="Arial"/>
          <w:i/>
          <w:iCs/>
        </w:rPr>
      </w:pPr>
    </w:p>
    <w:sectPr w:rsidR="0042151E" w:rsidRPr="004D390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8769" w14:textId="77777777" w:rsidR="000773CB" w:rsidRDefault="000773CB" w:rsidP="001E0796">
      <w:pPr>
        <w:spacing w:after="0" w:line="240" w:lineRule="auto"/>
      </w:pPr>
      <w:r>
        <w:separator/>
      </w:r>
    </w:p>
  </w:endnote>
  <w:endnote w:type="continuationSeparator" w:id="0">
    <w:p w14:paraId="302254E3" w14:textId="77777777" w:rsidR="000773CB" w:rsidRDefault="000773CB" w:rsidP="001E0796">
      <w:pPr>
        <w:spacing w:after="0" w:line="240" w:lineRule="auto"/>
      </w:pPr>
      <w:r>
        <w:continuationSeparator/>
      </w:r>
    </w:p>
  </w:endnote>
  <w:endnote w:type="continuationNotice" w:id="1">
    <w:p w14:paraId="3FCE9337" w14:textId="77777777" w:rsidR="000773CB" w:rsidRDefault="00077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DF9A" w14:textId="77777777" w:rsidR="000773CB" w:rsidRDefault="000773CB" w:rsidP="001E0796">
      <w:pPr>
        <w:spacing w:after="0" w:line="240" w:lineRule="auto"/>
      </w:pPr>
      <w:r>
        <w:separator/>
      </w:r>
    </w:p>
  </w:footnote>
  <w:footnote w:type="continuationSeparator" w:id="0">
    <w:p w14:paraId="17D2C252" w14:textId="77777777" w:rsidR="000773CB" w:rsidRDefault="000773CB" w:rsidP="001E0796">
      <w:pPr>
        <w:spacing w:after="0" w:line="240" w:lineRule="auto"/>
      </w:pPr>
      <w:r>
        <w:continuationSeparator/>
      </w:r>
    </w:p>
  </w:footnote>
  <w:footnote w:type="continuationNotice" w:id="1">
    <w:p w14:paraId="33F482CF" w14:textId="77777777" w:rsidR="000773CB" w:rsidRDefault="00077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0BE7" w14:textId="64541502" w:rsidR="006A78A7" w:rsidRPr="003E3B90" w:rsidRDefault="006A78A7">
    <w:pPr>
      <w:pStyle w:val="Header"/>
      <w:rPr>
        <w:rFonts w:ascii="Arial" w:hAnsi="Arial" w:cs="Arial"/>
        <w:b/>
        <w:bCs/>
        <w:sz w:val="24"/>
        <w:szCs w:val="24"/>
        <w:u w:val="single"/>
      </w:rPr>
    </w:pPr>
    <w:r w:rsidRPr="003E3B90">
      <w:rPr>
        <w:rFonts w:ascii="Arial" w:hAnsi="Arial" w:cs="Arial"/>
        <w:b/>
        <w:bCs/>
        <w:sz w:val="24"/>
        <w:szCs w:val="24"/>
        <w:u w:val="single"/>
      </w:rPr>
      <w:t>External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3BB"/>
    <w:multiLevelType w:val="hybridMultilevel"/>
    <w:tmpl w:val="717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B688B"/>
    <w:multiLevelType w:val="hybridMultilevel"/>
    <w:tmpl w:val="D7E4B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AD679C"/>
    <w:multiLevelType w:val="hybridMultilevel"/>
    <w:tmpl w:val="E7A41588"/>
    <w:lvl w:ilvl="0" w:tplc="04090001">
      <w:start w:val="1"/>
      <w:numFmt w:val="bullet"/>
      <w:lvlText w:val=""/>
      <w:lvlJc w:val="left"/>
      <w:pPr>
        <w:ind w:left="360" w:hanging="360"/>
      </w:pPr>
      <w:rPr>
        <w:rFonts w:ascii="Symbol" w:hAnsi="Symbol" w:hint="default"/>
      </w:rPr>
    </w:lvl>
    <w:lvl w:ilvl="1" w:tplc="6936D0F0">
      <w:numFmt w:val="bullet"/>
      <w:lvlText w:val="•"/>
      <w:lvlJc w:val="left"/>
      <w:pPr>
        <w:ind w:left="1080" w:hanging="360"/>
      </w:pPr>
      <w:rPr>
        <w:rFonts w:ascii="Arial Narrow" w:eastAsia="Times New Roman" w:hAnsi="Arial Narro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646641B"/>
    <w:multiLevelType w:val="hybridMultilevel"/>
    <w:tmpl w:val="C3AE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A025D4"/>
    <w:multiLevelType w:val="hybridMultilevel"/>
    <w:tmpl w:val="6D0CF1E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768228702">
    <w:abstractNumId w:val="3"/>
  </w:num>
  <w:num w:numId="2" w16cid:durableId="583760735">
    <w:abstractNumId w:val="4"/>
  </w:num>
  <w:num w:numId="3" w16cid:durableId="1883977104">
    <w:abstractNumId w:val="1"/>
  </w:num>
  <w:num w:numId="4" w16cid:durableId="10030406">
    <w:abstractNumId w:val="2"/>
  </w:num>
  <w:num w:numId="5" w16cid:durableId="135595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ACJDIxNjA1NzI0sjQyUdpeDU4uLM/DyQAsNaALqJiV8sAAAA"/>
  </w:docVars>
  <w:rsids>
    <w:rsidRoot w:val="002B7E12"/>
    <w:rsid w:val="00004FF5"/>
    <w:rsid w:val="00006607"/>
    <w:rsid w:val="00013109"/>
    <w:rsid w:val="0002093C"/>
    <w:rsid w:val="0003263B"/>
    <w:rsid w:val="00032CDF"/>
    <w:rsid w:val="00034469"/>
    <w:rsid w:val="00037F74"/>
    <w:rsid w:val="00043704"/>
    <w:rsid w:val="00052F45"/>
    <w:rsid w:val="00054E35"/>
    <w:rsid w:val="00056FD6"/>
    <w:rsid w:val="0005796D"/>
    <w:rsid w:val="0006036A"/>
    <w:rsid w:val="00067D27"/>
    <w:rsid w:val="0007029D"/>
    <w:rsid w:val="0007124A"/>
    <w:rsid w:val="0007514F"/>
    <w:rsid w:val="000773CB"/>
    <w:rsid w:val="00081B27"/>
    <w:rsid w:val="00085A84"/>
    <w:rsid w:val="00091EF6"/>
    <w:rsid w:val="00093489"/>
    <w:rsid w:val="000952CC"/>
    <w:rsid w:val="000A30C1"/>
    <w:rsid w:val="000A4E06"/>
    <w:rsid w:val="000B094C"/>
    <w:rsid w:val="000B44C4"/>
    <w:rsid w:val="000C1DC3"/>
    <w:rsid w:val="000C2393"/>
    <w:rsid w:val="000C717C"/>
    <w:rsid w:val="000C7E6E"/>
    <w:rsid w:val="000D1198"/>
    <w:rsid w:val="000E0B5C"/>
    <w:rsid w:val="000E1474"/>
    <w:rsid w:val="000E3CE4"/>
    <w:rsid w:val="000E7A4E"/>
    <w:rsid w:val="000F13FF"/>
    <w:rsid w:val="000F203C"/>
    <w:rsid w:val="000F4F6A"/>
    <w:rsid w:val="000F5355"/>
    <w:rsid w:val="000F610D"/>
    <w:rsid w:val="00104C33"/>
    <w:rsid w:val="001172AE"/>
    <w:rsid w:val="00120236"/>
    <w:rsid w:val="00120979"/>
    <w:rsid w:val="00122AE9"/>
    <w:rsid w:val="00122B87"/>
    <w:rsid w:val="0014466A"/>
    <w:rsid w:val="001528D3"/>
    <w:rsid w:val="00155534"/>
    <w:rsid w:val="001638C9"/>
    <w:rsid w:val="001668BB"/>
    <w:rsid w:val="0017311E"/>
    <w:rsid w:val="00175366"/>
    <w:rsid w:val="0017668C"/>
    <w:rsid w:val="00180206"/>
    <w:rsid w:val="001808D6"/>
    <w:rsid w:val="00193812"/>
    <w:rsid w:val="001A1993"/>
    <w:rsid w:val="001A5813"/>
    <w:rsid w:val="001B25F4"/>
    <w:rsid w:val="001B45E0"/>
    <w:rsid w:val="001C0C76"/>
    <w:rsid w:val="001C1BF8"/>
    <w:rsid w:val="001C3C51"/>
    <w:rsid w:val="001C742C"/>
    <w:rsid w:val="001C7E7C"/>
    <w:rsid w:val="001D3A77"/>
    <w:rsid w:val="001D4F72"/>
    <w:rsid w:val="001D7DBD"/>
    <w:rsid w:val="001E0796"/>
    <w:rsid w:val="001E266F"/>
    <w:rsid w:val="001E4FB3"/>
    <w:rsid w:val="001F4A86"/>
    <w:rsid w:val="001F500E"/>
    <w:rsid w:val="001F58A0"/>
    <w:rsid w:val="00204BBE"/>
    <w:rsid w:val="00214D52"/>
    <w:rsid w:val="00214EEA"/>
    <w:rsid w:val="00215119"/>
    <w:rsid w:val="0021607B"/>
    <w:rsid w:val="002205D6"/>
    <w:rsid w:val="00227E12"/>
    <w:rsid w:val="00240427"/>
    <w:rsid w:val="00240AA6"/>
    <w:rsid w:val="002549D6"/>
    <w:rsid w:val="0025703C"/>
    <w:rsid w:val="002671AA"/>
    <w:rsid w:val="00274425"/>
    <w:rsid w:val="00275ACD"/>
    <w:rsid w:val="0027627C"/>
    <w:rsid w:val="002773BF"/>
    <w:rsid w:val="0027BDEB"/>
    <w:rsid w:val="002816D8"/>
    <w:rsid w:val="00281F41"/>
    <w:rsid w:val="00286567"/>
    <w:rsid w:val="00286842"/>
    <w:rsid w:val="00292CEF"/>
    <w:rsid w:val="0029312C"/>
    <w:rsid w:val="002958C5"/>
    <w:rsid w:val="002A38B6"/>
    <w:rsid w:val="002A61C7"/>
    <w:rsid w:val="002B07E4"/>
    <w:rsid w:val="002B7E12"/>
    <w:rsid w:val="002C2E8F"/>
    <w:rsid w:val="002D08DE"/>
    <w:rsid w:val="002D7A98"/>
    <w:rsid w:val="002E6666"/>
    <w:rsid w:val="002F6CF3"/>
    <w:rsid w:val="002F70E5"/>
    <w:rsid w:val="0030276C"/>
    <w:rsid w:val="00305D36"/>
    <w:rsid w:val="003114BC"/>
    <w:rsid w:val="003140B9"/>
    <w:rsid w:val="0031440E"/>
    <w:rsid w:val="00315530"/>
    <w:rsid w:val="0031581C"/>
    <w:rsid w:val="003372EA"/>
    <w:rsid w:val="00337318"/>
    <w:rsid w:val="00341269"/>
    <w:rsid w:val="003418E6"/>
    <w:rsid w:val="00341B71"/>
    <w:rsid w:val="00345007"/>
    <w:rsid w:val="00346CB2"/>
    <w:rsid w:val="00352483"/>
    <w:rsid w:val="00355929"/>
    <w:rsid w:val="00357E48"/>
    <w:rsid w:val="0038232D"/>
    <w:rsid w:val="00384924"/>
    <w:rsid w:val="00385D39"/>
    <w:rsid w:val="00387DD4"/>
    <w:rsid w:val="003A16BB"/>
    <w:rsid w:val="003A222A"/>
    <w:rsid w:val="003A242E"/>
    <w:rsid w:val="003A25A0"/>
    <w:rsid w:val="003A7173"/>
    <w:rsid w:val="003B769A"/>
    <w:rsid w:val="003C49AC"/>
    <w:rsid w:val="003C4D36"/>
    <w:rsid w:val="003C7F10"/>
    <w:rsid w:val="003D35EF"/>
    <w:rsid w:val="003D7E52"/>
    <w:rsid w:val="003E102D"/>
    <w:rsid w:val="003E32CB"/>
    <w:rsid w:val="003E3B90"/>
    <w:rsid w:val="003E47DC"/>
    <w:rsid w:val="003E584E"/>
    <w:rsid w:val="003E599F"/>
    <w:rsid w:val="004001F1"/>
    <w:rsid w:val="004135CB"/>
    <w:rsid w:val="00416AD0"/>
    <w:rsid w:val="004206BD"/>
    <w:rsid w:val="0042151E"/>
    <w:rsid w:val="004220D1"/>
    <w:rsid w:val="004315CD"/>
    <w:rsid w:val="0043450B"/>
    <w:rsid w:val="00440524"/>
    <w:rsid w:val="00440A74"/>
    <w:rsid w:val="0044254E"/>
    <w:rsid w:val="004428C9"/>
    <w:rsid w:val="004429DE"/>
    <w:rsid w:val="00455390"/>
    <w:rsid w:val="00456A88"/>
    <w:rsid w:val="004576B7"/>
    <w:rsid w:val="00471678"/>
    <w:rsid w:val="00477BED"/>
    <w:rsid w:val="00484B6D"/>
    <w:rsid w:val="00485B53"/>
    <w:rsid w:val="004863C9"/>
    <w:rsid w:val="0048755D"/>
    <w:rsid w:val="0048760C"/>
    <w:rsid w:val="00487F91"/>
    <w:rsid w:val="00487FFD"/>
    <w:rsid w:val="00493762"/>
    <w:rsid w:val="004A0830"/>
    <w:rsid w:val="004A50F4"/>
    <w:rsid w:val="004A6BDD"/>
    <w:rsid w:val="004A712F"/>
    <w:rsid w:val="004B201F"/>
    <w:rsid w:val="004B4408"/>
    <w:rsid w:val="004C531E"/>
    <w:rsid w:val="004D226C"/>
    <w:rsid w:val="004D3909"/>
    <w:rsid w:val="004D732C"/>
    <w:rsid w:val="004E3305"/>
    <w:rsid w:val="004E6A78"/>
    <w:rsid w:val="004F1FA4"/>
    <w:rsid w:val="004F5CAC"/>
    <w:rsid w:val="004F5FD4"/>
    <w:rsid w:val="004F6F7E"/>
    <w:rsid w:val="00504EFD"/>
    <w:rsid w:val="00507E7B"/>
    <w:rsid w:val="00507E90"/>
    <w:rsid w:val="00510847"/>
    <w:rsid w:val="00516EAA"/>
    <w:rsid w:val="005176B4"/>
    <w:rsid w:val="0052065A"/>
    <w:rsid w:val="00522F52"/>
    <w:rsid w:val="00523472"/>
    <w:rsid w:val="00524580"/>
    <w:rsid w:val="00525522"/>
    <w:rsid w:val="00525E29"/>
    <w:rsid w:val="00531614"/>
    <w:rsid w:val="00541087"/>
    <w:rsid w:val="00541888"/>
    <w:rsid w:val="005422DD"/>
    <w:rsid w:val="0055272B"/>
    <w:rsid w:val="00557F39"/>
    <w:rsid w:val="00561675"/>
    <w:rsid w:val="00563581"/>
    <w:rsid w:val="005649BD"/>
    <w:rsid w:val="005856A5"/>
    <w:rsid w:val="005878AB"/>
    <w:rsid w:val="00592674"/>
    <w:rsid w:val="00596244"/>
    <w:rsid w:val="0059647D"/>
    <w:rsid w:val="005B356E"/>
    <w:rsid w:val="005C3D0E"/>
    <w:rsid w:val="005C4B9F"/>
    <w:rsid w:val="005D6BE7"/>
    <w:rsid w:val="005E24B5"/>
    <w:rsid w:val="005E4104"/>
    <w:rsid w:val="005E4297"/>
    <w:rsid w:val="005F1542"/>
    <w:rsid w:val="005F2352"/>
    <w:rsid w:val="00602A56"/>
    <w:rsid w:val="00605074"/>
    <w:rsid w:val="00605B71"/>
    <w:rsid w:val="00606E3F"/>
    <w:rsid w:val="00613D2D"/>
    <w:rsid w:val="00615C56"/>
    <w:rsid w:val="00621AFD"/>
    <w:rsid w:val="00624226"/>
    <w:rsid w:val="00636C6D"/>
    <w:rsid w:val="0063783E"/>
    <w:rsid w:val="00640052"/>
    <w:rsid w:val="00641636"/>
    <w:rsid w:val="006422EA"/>
    <w:rsid w:val="00642A62"/>
    <w:rsid w:val="00643F76"/>
    <w:rsid w:val="006508D8"/>
    <w:rsid w:val="00650B3C"/>
    <w:rsid w:val="0065184C"/>
    <w:rsid w:val="0065300C"/>
    <w:rsid w:val="006567E7"/>
    <w:rsid w:val="0065686C"/>
    <w:rsid w:val="006609E8"/>
    <w:rsid w:val="00661F78"/>
    <w:rsid w:val="006677C3"/>
    <w:rsid w:val="006717BF"/>
    <w:rsid w:val="00682AC5"/>
    <w:rsid w:val="006871E9"/>
    <w:rsid w:val="00691202"/>
    <w:rsid w:val="00693FA8"/>
    <w:rsid w:val="0069608F"/>
    <w:rsid w:val="006A70CC"/>
    <w:rsid w:val="006A78A7"/>
    <w:rsid w:val="006C0D1E"/>
    <w:rsid w:val="006C29C2"/>
    <w:rsid w:val="006C3741"/>
    <w:rsid w:val="006D4359"/>
    <w:rsid w:val="006E393F"/>
    <w:rsid w:val="006F5961"/>
    <w:rsid w:val="00706916"/>
    <w:rsid w:val="00715310"/>
    <w:rsid w:val="00724F23"/>
    <w:rsid w:val="0072642A"/>
    <w:rsid w:val="00731135"/>
    <w:rsid w:val="00731684"/>
    <w:rsid w:val="00731BB4"/>
    <w:rsid w:val="00733D89"/>
    <w:rsid w:val="0073514D"/>
    <w:rsid w:val="00744AE4"/>
    <w:rsid w:val="00750CC4"/>
    <w:rsid w:val="00751B53"/>
    <w:rsid w:val="00756E65"/>
    <w:rsid w:val="00757275"/>
    <w:rsid w:val="00760EF2"/>
    <w:rsid w:val="00761A8B"/>
    <w:rsid w:val="00761C80"/>
    <w:rsid w:val="00767299"/>
    <w:rsid w:val="00773CDA"/>
    <w:rsid w:val="00773F18"/>
    <w:rsid w:val="0078081F"/>
    <w:rsid w:val="00781E8D"/>
    <w:rsid w:val="00785FB7"/>
    <w:rsid w:val="00793CDA"/>
    <w:rsid w:val="007A07D3"/>
    <w:rsid w:val="007A4C72"/>
    <w:rsid w:val="007B2AA8"/>
    <w:rsid w:val="007B66D8"/>
    <w:rsid w:val="007C0C65"/>
    <w:rsid w:val="007C0CA1"/>
    <w:rsid w:val="007D03D1"/>
    <w:rsid w:val="007D3F19"/>
    <w:rsid w:val="007E41EF"/>
    <w:rsid w:val="007E4A86"/>
    <w:rsid w:val="007E6CB0"/>
    <w:rsid w:val="007E72D4"/>
    <w:rsid w:val="007F4869"/>
    <w:rsid w:val="007F4FA3"/>
    <w:rsid w:val="00817B3C"/>
    <w:rsid w:val="0082228F"/>
    <w:rsid w:val="00824195"/>
    <w:rsid w:val="00824D43"/>
    <w:rsid w:val="008269B0"/>
    <w:rsid w:val="00832E09"/>
    <w:rsid w:val="0083566C"/>
    <w:rsid w:val="00835707"/>
    <w:rsid w:val="008531ED"/>
    <w:rsid w:val="008602C4"/>
    <w:rsid w:val="00861D99"/>
    <w:rsid w:val="00865E77"/>
    <w:rsid w:val="0086786E"/>
    <w:rsid w:val="00867A5B"/>
    <w:rsid w:val="00871122"/>
    <w:rsid w:val="0087166D"/>
    <w:rsid w:val="00871CA9"/>
    <w:rsid w:val="00883ADB"/>
    <w:rsid w:val="00883AF3"/>
    <w:rsid w:val="008856B5"/>
    <w:rsid w:val="00892084"/>
    <w:rsid w:val="00893773"/>
    <w:rsid w:val="008A0718"/>
    <w:rsid w:val="008B5D4C"/>
    <w:rsid w:val="008C4235"/>
    <w:rsid w:val="008D02E5"/>
    <w:rsid w:val="008D1A4F"/>
    <w:rsid w:val="008D209A"/>
    <w:rsid w:val="008D2567"/>
    <w:rsid w:val="008E13D9"/>
    <w:rsid w:val="008E6ABB"/>
    <w:rsid w:val="008E7F68"/>
    <w:rsid w:val="008F790F"/>
    <w:rsid w:val="008F7E41"/>
    <w:rsid w:val="0090735A"/>
    <w:rsid w:val="00912B44"/>
    <w:rsid w:val="009150BA"/>
    <w:rsid w:val="00921956"/>
    <w:rsid w:val="0092745B"/>
    <w:rsid w:val="009359C7"/>
    <w:rsid w:val="00951338"/>
    <w:rsid w:val="009541E6"/>
    <w:rsid w:val="00956C47"/>
    <w:rsid w:val="00957E92"/>
    <w:rsid w:val="009605A7"/>
    <w:rsid w:val="009638E6"/>
    <w:rsid w:val="0096620D"/>
    <w:rsid w:val="00970ADA"/>
    <w:rsid w:val="0097792B"/>
    <w:rsid w:val="00995B34"/>
    <w:rsid w:val="009A2352"/>
    <w:rsid w:val="009B4A63"/>
    <w:rsid w:val="009B5700"/>
    <w:rsid w:val="009C31AD"/>
    <w:rsid w:val="009C6AFF"/>
    <w:rsid w:val="009D0A28"/>
    <w:rsid w:val="009D4958"/>
    <w:rsid w:val="009D56DE"/>
    <w:rsid w:val="009D57C2"/>
    <w:rsid w:val="009E0C84"/>
    <w:rsid w:val="009E0F9A"/>
    <w:rsid w:val="009F275E"/>
    <w:rsid w:val="009F3397"/>
    <w:rsid w:val="009F42DA"/>
    <w:rsid w:val="009F6E6F"/>
    <w:rsid w:val="00A06F14"/>
    <w:rsid w:val="00A13246"/>
    <w:rsid w:val="00A2062A"/>
    <w:rsid w:val="00A25830"/>
    <w:rsid w:val="00A25E69"/>
    <w:rsid w:val="00A3595B"/>
    <w:rsid w:val="00A35C61"/>
    <w:rsid w:val="00A369A2"/>
    <w:rsid w:val="00A36A71"/>
    <w:rsid w:val="00A46CA7"/>
    <w:rsid w:val="00A53706"/>
    <w:rsid w:val="00A540E3"/>
    <w:rsid w:val="00A60900"/>
    <w:rsid w:val="00A73576"/>
    <w:rsid w:val="00A779A4"/>
    <w:rsid w:val="00A80A76"/>
    <w:rsid w:val="00A846F0"/>
    <w:rsid w:val="00A90F4D"/>
    <w:rsid w:val="00A91DEA"/>
    <w:rsid w:val="00A944F1"/>
    <w:rsid w:val="00AA6219"/>
    <w:rsid w:val="00AB2F4A"/>
    <w:rsid w:val="00AB49B7"/>
    <w:rsid w:val="00AB50AC"/>
    <w:rsid w:val="00AD0741"/>
    <w:rsid w:val="00AD776E"/>
    <w:rsid w:val="00AE0688"/>
    <w:rsid w:val="00AE1E91"/>
    <w:rsid w:val="00AE33D5"/>
    <w:rsid w:val="00AE47DD"/>
    <w:rsid w:val="00AF0353"/>
    <w:rsid w:val="00AF4422"/>
    <w:rsid w:val="00AF4ECF"/>
    <w:rsid w:val="00AF513C"/>
    <w:rsid w:val="00AF5B53"/>
    <w:rsid w:val="00B0150E"/>
    <w:rsid w:val="00B015AB"/>
    <w:rsid w:val="00B03180"/>
    <w:rsid w:val="00B10245"/>
    <w:rsid w:val="00B10F91"/>
    <w:rsid w:val="00B14CB3"/>
    <w:rsid w:val="00B203CC"/>
    <w:rsid w:val="00B2047F"/>
    <w:rsid w:val="00B3158C"/>
    <w:rsid w:val="00B316BF"/>
    <w:rsid w:val="00B33A33"/>
    <w:rsid w:val="00B34447"/>
    <w:rsid w:val="00B34E2C"/>
    <w:rsid w:val="00B35DCC"/>
    <w:rsid w:val="00B37878"/>
    <w:rsid w:val="00B404D7"/>
    <w:rsid w:val="00B42EC7"/>
    <w:rsid w:val="00B430FE"/>
    <w:rsid w:val="00B44BD6"/>
    <w:rsid w:val="00B44BF5"/>
    <w:rsid w:val="00B53AE9"/>
    <w:rsid w:val="00B5422C"/>
    <w:rsid w:val="00B54354"/>
    <w:rsid w:val="00B56E89"/>
    <w:rsid w:val="00B572F6"/>
    <w:rsid w:val="00B573B1"/>
    <w:rsid w:val="00B60BCC"/>
    <w:rsid w:val="00B62A67"/>
    <w:rsid w:val="00B63711"/>
    <w:rsid w:val="00B675E7"/>
    <w:rsid w:val="00B73635"/>
    <w:rsid w:val="00B76612"/>
    <w:rsid w:val="00B76DE7"/>
    <w:rsid w:val="00B7776D"/>
    <w:rsid w:val="00B828F7"/>
    <w:rsid w:val="00B9051E"/>
    <w:rsid w:val="00B95322"/>
    <w:rsid w:val="00BA0215"/>
    <w:rsid w:val="00BA36A2"/>
    <w:rsid w:val="00BA77DE"/>
    <w:rsid w:val="00BB04B0"/>
    <w:rsid w:val="00BB2C49"/>
    <w:rsid w:val="00BB4B0F"/>
    <w:rsid w:val="00BC22CC"/>
    <w:rsid w:val="00BC307D"/>
    <w:rsid w:val="00BC4CA0"/>
    <w:rsid w:val="00BC5E78"/>
    <w:rsid w:val="00BC6C3E"/>
    <w:rsid w:val="00BD115F"/>
    <w:rsid w:val="00BD218B"/>
    <w:rsid w:val="00BD30C5"/>
    <w:rsid w:val="00BD48A2"/>
    <w:rsid w:val="00BD6B27"/>
    <w:rsid w:val="00BD718A"/>
    <w:rsid w:val="00BE53CC"/>
    <w:rsid w:val="00BE6D04"/>
    <w:rsid w:val="00BE7D05"/>
    <w:rsid w:val="00BF08E0"/>
    <w:rsid w:val="00C0016E"/>
    <w:rsid w:val="00C0136F"/>
    <w:rsid w:val="00C10F18"/>
    <w:rsid w:val="00C110E7"/>
    <w:rsid w:val="00C17FFB"/>
    <w:rsid w:val="00C22BD3"/>
    <w:rsid w:val="00C34034"/>
    <w:rsid w:val="00C36EA1"/>
    <w:rsid w:val="00C460CA"/>
    <w:rsid w:val="00C533A4"/>
    <w:rsid w:val="00C555DB"/>
    <w:rsid w:val="00C57E41"/>
    <w:rsid w:val="00C6663A"/>
    <w:rsid w:val="00C70C13"/>
    <w:rsid w:val="00C7210B"/>
    <w:rsid w:val="00C749F2"/>
    <w:rsid w:val="00C8359A"/>
    <w:rsid w:val="00C92C37"/>
    <w:rsid w:val="00C95ED2"/>
    <w:rsid w:val="00C97B2C"/>
    <w:rsid w:val="00CA18E2"/>
    <w:rsid w:val="00CA6A32"/>
    <w:rsid w:val="00CA6F79"/>
    <w:rsid w:val="00CA753F"/>
    <w:rsid w:val="00CC0119"/>
    <w:rsid w:val="00CC0C65"/>
    <w:rsid w:val="00CC1492"/>
    <w:rsid w:val="00CD73AF"/>
    <w:rsid w:val="00CE0214"/>
    <w:rsid w:val="00CE396D"/>
    <w:rsid w:val="00CF5168"/>
    <w:rsid w:val="00CF6BDF"/>
    <w:rsid w:val="00CF6FD8"/>
    <w:rsid w:val="00D06195"/>
    <w:rsid w:val="00D07D79"/>
    <w:rsid w:val="00D124FC"/>
    <w:rsid w:val="00D129A2"/>
    <w:rsid w:val="00D151D8"/>
    <w:rsid w:val="00D312D7"/>
    <w:rsid w:val="00D32A11"/>
    <w:rsid w:val="00D3519F"/>
    <w:rsid w:val="00D37D04"/>
    <w:rsid w:val="00D41677"/>
    <w:rsid w:val="00D474F4"/>
    <w:rsid w:val="00D478A2"/>
    <w:rsid w:val="00D54A18"/>
    <w:rsid w:val="00D57697"/>
    <w:rsid w:val="00D57CF8"/>
    <w:rsid w:val="00D60615"/>
    <w:rsid w:val="00D63F1B"/>
    <w:rsid w:val="00D658B9"/>
    <w:rsid w:val="00D676C4"/>
    <w:rsid w:val="00D67FBA"/>
    <w:rsid w:val="00D81745"/>
    <w:rsid w:val="00D84FE9"/>
    <w:rsid w:val="00D861D5"/>
    <w:rsid w:val="00D87364"/>
    <w:rsid w:val="00D87BB8"/>
    <w:rsid w:val="00D95365"/>
    <w:rsid w:val="00DA1AC1"/>
    <w:rsid w:val="00DA5E8F"/>
    <w:rsid w:val="00DA7DE5"/>
    <w:rsid w:val="00DC3849"/>
    <w:rsid w:val="00DC40D6"/>
    <w:rsid w:val="00DC423B"/>
    <w:rsid w:val="00DC5D10"/>
    <w:rsid w:val="00DC7800"/>
    <w:rsid w:val="00DD01CF"/>
    <w:rsid w:val="00DD092D"/>
    <w:rsid w:val="00DD1D97"/>
    <w:rsid w:val="00DD64CC"/>
    <w:rsid w:val="00DE2C1A"/>
    <w:rsid w:val="00DE7A09"/>
    <w:rsid w:val="00DF0EB2"/>
    <w:rsid w:val="00DF2B72"/>
    <w:rsid w:val="00DF4F64"/>
    <w:rsid w:val="00DF51A7"/>
    <w:rsid w:val="00DF6EFE"/>
    <w:rsid w:val="00E01542"/>
    <w:rsid w:val="00E01FD8"/>
    <w:rsid w:val="00E03A06"/>
    <w:rsid w:val="00E10A62"/>
    <w:rsid w:val="00E219E7"/>
    <w:rsid w:val="00E54788"/>
    <w:rsid w:val="00E54E40"/>
    <w:rsid w:val="00E56543"/>
    <w:rsid w:val="00E62A14"/>
    <w:rsid w:val="00E63C45"/>
    <w:rsid w:val="00E66C88"/>
    <w:rsid w:val="00E6732F"/>
    <w:rsid w:val="00E70BDF"/>
    <w:rsid w:val="00E744DE"/>
    <w:rsid w:val="00E7508C"/>
    <w:rsid w:val="00E77B07"/>
    <w:rsid w:val="00E841F4"/>
    <w:rsid w:val="00E85AF8"/>
    <w:rsid w:val="00E95A89"/>
    <w:rsid w:val="00E95C5B"/>
    <w:rsid w:val="00E97722"/>
    <w:rsid w:val="00EA0A67"/>
    <w:rsid w:val="00EA426B"/>
    <w:rsid w:val="00EA429D"/>
    <w:rsid w:val="00EA508F"/>
    <w:rsid w:val="00EA54E9"/>
    <w:rsid w:val="00EB6761"/>
    <w:rsid w:val="00EC34D0"/>
    <w:rsid w:val="00EC6D9E"/>
    <w:rsid w:val="00ED24C1"/>
    <w:rsid w:val="00ED78C0"/>
    <w:rsid w:val="00ED7B9B"/>
    <w:rsid w:val="00EE0C62"/>
    <w:rsid w:val="00EE4023"/>
    <w:rsid w:val="00EF2E2C"/>
    <w:rsid w:val="00EF3FCB"/>
    <w:rsid w:val="00EF6359"/>
    <w:rsid w:val="00EF7062"/>
    <w:rsid w:val="00EF7212"/>
    <w:rsid w:val="00F0606D"/>
    <w:rsid w:val="00F07D93"/>
    <w:rsid w:val="00F17556"/>
    <w:rsid w:val="00F263CF"/>
    <w:rsid w:val="00F34FE1"/>
    <w:rsid w:val="00F356BE"/>
    <w:rsid w:val="00F403FD"/>
    <w:rsid w:val="00F44D36"/>
    <w:rsid w:val="00F45A7A"/>
    <w:rsid w:val="00F46555"/>
    <w:rsid w:val="00F53C64"/>
    <w:rsid w:val="00F53E0E"/>
    <w:rsid w:val="00F565FD"/>
    <w:rsid w:val="00F6216E"/>
    <w:rsid w:val="00F6599C"/>
    <w:rsid w:val="00F76552"/>
    <w:rsid w:val="00F80A81"/>
    <w:rsid w:val="00F83CD8"/>
    <w:rsid w:val="00F86213"/>
    <w:rsid w:val="00F86839"/>
    <w:rsid w:val="00F86D8E"/>
    <w:rsid w:val="00F96B08"/>
    <w:rsid w:val="00FA101D"/>
    <w:rsid w:val="00FA5506"/>
    <w:rsid w:val="00FB5F17"/>
    <w:rsid w:val="00FB7F45"/>
    <w:rsid w:val="00FC5CC7"/>
    <w:rsid w:val="00FD01EB"/>
    <w:rsid w:val="00FE0DFB"/>
    <w:rsid w:val="00FE3656"/>
    <w:rsid w:val="00FE3D51"/>
    <w:rsid w:val="00FE7B75"/>
    <w:rsid w:val="00FECF1D"/>
    <w:rsid w:val="00FF2AAC"/>
    <w:rsid w:val="014BDA60"/>
    <w:rsid w:val="01FB69E9"/>
    <w:rsid w:val="02791584"/>
    <w:rsid w:val="0301BBDD"/>
    <w:rsid w:val="031D4472"/>
    <w:rsid w:val="0353A250"/>
    <w:rsid w:val="035E7F34"/>
    <w:rsid w:val="03C77C7E"/>
    <w:rsid w:val="03EABA5A"/>
    <w:rsid w:val="04133F85"/>
    <w:rsid w:val="0447AAB6"/>
    <w:rsid w:val="04D93AAD"/>
    <w:rsid w:val="050FEB22"/>
    <w:rsid w:val="05B917E3"/>
    <w:rsid w:val="05F6C95C"/>
    <w:rsid w:val="061F4C66"/>
    <w:rsid w:val="065648CB"/>
    <w:rsid w:val="0666A13D"/>
    <w:rsid w:val="0678A097"/>
    <w:rsid w:val="07767E50"/>
    <w:rsid w:val="07861519"/>
    <w:rsid w:val="07BC7AA9"/>
    <w:rsid w:val="0872086F"/>
    <w:rsid w:val="089A31D5"/>
    <w:rsid w:val="08AB19B1"/>
    <w:rsid w:val="08D9C85D"/>
    <w:rsid w:val="0A0FAA04"/>
    <w:rsid w:val="0A28DB0F"/>
    <w:rsid w:val="0A771166"/>
    <w:rsid w:val="0ABE5F00"/>
    <w:rsid w:val="0BB568D7"/>
    <w:rsid w:val="0BC56A99"/>
    <w:rsid w:val="0BD78C1D"/>
    <w:rsid w:val="0C05C085"/>
    <w:rsid w:val="0C497C2B"/>
    <w:rsid w:val="0CB91578"/>
    <w:rsid w:val="0DBD7BCA"/>
    <w:rsid w:val="0DFA825A"/>
    <w:rsid w:val="0E6DFFE2"/>
    <w:rsid w:val="0E90C052"/>
    <w:rsid w:val="0F47677D"/>
    <w:rsid w:val="0F5FFA29"/>
    <w:rsid w:val="0F87337E"/>
    <w:rsid w:val="0FAF4E71"/>
    <w:rsid w:val="1017A782"/>
    <w:rsid w:val="104121F2"/>
    <w:rsid w:val="1043265C"/>
    <w:rsid w:val="104BD959"/>
    <w:rsid w:val="10FBCA8A"/>
    <w:rsid w:val="11F6945E"/>
    <w:rsid w:val="1223BDD9"/>
    <w:rsid w:val="12600211"/>
    <w:rsid w:val="128D6687"/>
    <w:rsid w:val="12C4AD22"/>
    <w:rsid w:val="1302AE76"/>
    <w:rsid w:val="1311C517"/>
    <w:rsid w:val="13B5C112"/>
    <w:rsid w:val="141A20B6"/>
    <w:rsid w:val="1436D0F3"/>
    <w:rsid w:val="14736A80"/>
    <w:rsid w:val="1489C2DA"/>
    <w:rsid w:val="14D0D945"/>
    <w:rsid w:val="1516CC53"/>
    <w:rsid w:val="154A8F4E"/>
    <w:rsid w:val="15960B1F"/>
    <w:rsid w:val="159E0FBB"/>
    <w:rsid w:val="1608C8DE"/>
    <w:rsid w:val="16234B86"/>
    <w:rsid w:val="16732967"/>
    <w:rsid w:val="170D2F30"/>
    <w:rsid w:val="173272F8"/>
    <w:rsid w:val="1767448F"/>
    <w:rsid w:val="181DA269"/>
    <w:rsid w:val="184AAE6F"/>
    <w:rsid w:val="1939475E"/>
    <w:rsid w:val="1A0BDA39"/>
    <w:rsid w:val="1A5B35C8"/>
    <w:rsid w:val="1A86AFA2"/>
    <w:rsid w:val="1AA02CB7"/>
    <w:rsid w:val="1B0B386D"/>
    <w:rsid w:val="1B421402"/>
    <w:rsid w:val="1B52A7C4"/>
    <w:rsid w:val="1C1D133F"/>
    <w:rsid w:val="1C4D2FE8"/>
    <w:rsid w:val="1C917E1D"/>
    <w:rsid w:val="1CF411E7"/>
    <w:rsid w:val="1D4A449C"/>
    <w:rsid w:val="1D888C1F"/>
    <w:rsid w:val="1D923F12"/>
    <w:rsid w:val="1DB87EF9"/>
    <w:rsid w:val="1F428514"/>
    <w:rsid w:val="1F673791"/>
    <w:rsid w:val="1FAE82B6"/>
    <w:rsid w:val="2068BABB"/>
    <w:rsid w:val="20F8191D"/>
    <w:rsid w:val="2111EE54"/>
    <w:rsid w:val="21CD0D62"/>
    <w:rsid w:val="21E76078"/>
    <w:rsid w:val="220F3414"/>
    <w:rsid w:val="221ED9A4"/>
    <w:rsid w:val="2243066A"/>
    <w:rsid w:val="224CDE50"/>
    <w:rsid w:val="22541B4F"/>
    <w:rsid w:val="22936636"/>
    <w:rsid w:val="22B5AC3B"/>
    <w:rsid w:val="22BA55C1"/>
    <w:rsid w:val="22CE5257"/>
    <w:rsid w:val="22E6CD0A"/>
    <w:rsid w:val="23488BAB"/>
    <w:rsid w:val="23BE82E0"/>
    <w:rsid w:val="2416EF02"/>
    <w:rsid w:val="2482A971"/>
    <w:rsid w:val="257A813A"/>
    <w:rsid w:val="25A984FE"/>
    <w:rsid w:val="25DF9E96"/>
    <w:rsid w:val="26366135"/>
    <w:rsid w:val="276FF501"/>
    <w:rsid w:val="282B50B4"/>
    <w:rsid w:val="283646E8"/>
    <w:rsid w:val="2875CA78"/>
    <w:rsid w:val="2891A48C"/>
    <w:rsid w:val="2948DF63"/>
    <w:rsid w:val="295E7F0D"/>
    <w:rsid w:val="2A10C32C"/>
    <w:rsid w:val="2A2D74ED"/>
    <w:rsid w:val="2A4A1E87"/>
    <w:rsid w:val="2A4DF25D"/>
    <w:rsid w:val="2A6B4A35"/>
    <w:rsid w:val="2A80CEFC"/>
    <w:rsid w:val="2A8BED4D"/>
    <w:rsid w:val="2AF1DEEF"/>
    <w:rsid w:val="2AFC9899"/>
    <w:rsid w:val="2B1D630F"/>
    <w:rsid w:val="2B3F4240"/>
    <w:rsid w:val="2B441085"/>
    <w:rsid w:val="2BAC938D"/>
    <w:rsid w:val="2BC49805"/>
    <w:rsid w:val="2BC5BBEA"/>
    <w:rsid w:val="2C02EB1B"/>
    <w:rsid w:val="2C7492F9"/>
    <w:rsid w:val="2C9868FA"/>
    <w:rsid w:val="2D16ED1A"/>
    <w:rsid w:val="2D37CB9A"/>
    <w:rsid w:val="2DF51480"/>
    <w:rsid w:val="2E5267DC"/>
    <w:rsid w:val="2ED54575"/>
    <w:rsid w:val="2ED5B194"/>
    <w:rsid w:val="2F8FA654"/>
    <w:rsid w:val="30122524"/>
    <w:rsid w:val="309FF6AE"/>
    <w:rsid w:val="30EC37A5"/>
    <w:rsid w:val="31A9F69B"/>
    <w:rsid w:val="334234C9"/>
    <w:rsid w:val="33CEE420"/>
    <w:rsid w:val="34707C07"/>
    <w:rsid w:val="34CD4D7C"/>
    <w:rsid w:val="35B89FC0"/>
    <w:rsid w:val="35EF5035"/>
    <w:rsid w:val="36ADC379"/>
    <w:rsid w:val="370100E2"/>
    <w:rsid w:val="37086E91"/>
    <w:rsid w:val="374FAAC4"/>
    <w:rsid w:val="376C36BD"/>
    <w:rsid w:val="3868E25A"/>
    <w:rsid w:val="38F125FB"/>
    <w:rsid w:val="3976EC02"/>
    <w:rsid w:val="39C840CA"/>
    <w:rsid w:val="3AE6CB05"/>
    <w:rsid w:val="3B375BAA"/>
    <w:rsid w:val="3B79ACB8"/>
    <w:rsid w:val="3B8253EF"/>
    <w:rsid w:val="3BC2B757"/>
    <w:rsid w:val="3BE2A955"/>
    <w:rsid w:val="3C140465"/>
    <w:rsid w:val="3CAAAC34"/>
    <w:rsid w:val="3D5497CF"/>
    <w:rsid w:val="3DA3A46F"/>
    <w:rsid w:val="3DDADDDB"/>
    <w:rsid w:val="3DFD47D5"/>
    <w:rsid w:val="3E6EFC6C"/>
    <w:rsid w:val="3F1A3E11"/>
    <w:rsid w:val="3F37874A"/>
    <w:rsid w:val="3F631573"/>
    <w:rsid w:val="3F6F2946"/>
    <w:rsid w:val="3FD2A567"/>
    <w:rsid w:val="40120CB0"/>
    <w:rsid w:val="40866B35"/>
    <w:rsid w:val="4251EAD9"/>
    <w:rsid w:val="42E55866"/>
    <w:rsid w:val="43341F89"/>
    <w:rsid w:val="43BC8E65"/>
    <w:rsid w:val="43E84208"/>
    <w:rsid w:val="44D87C23"/>
    <w:rsid w:val="45567625"/>
    <w:rsid w:val="45C416FD"/>
    <w:rsid w:val="45D11B6A"/>
    <w:rsid w:val="45E66FF1"/>
    <w:rsid w:val="461CC276"/>
    <w:rsid w:val="467D18B8"/>
    <w:rsid w:val="46FFCC83"/>
    <w:rsid w:val="474C403E"/>
    <w:rsid w:val="476A1BFD"/>
    <w:rsid w:val="47D0084A"/>
    <w:rsid w:val="47EB9824"/>
    <w:rsid w:val="47EC9443"/>
    <w:rsid w:val="4811D80B"/>
    <w:rsid w:val="4828D45E"/>
    <w:rsid w:val="4859EB4C"/>
    <w:rsid w:val="487542A9"/>
    <w:rsid w:val="48C12057"/>
    <w:rsid w:val="48C3E351"/>
    <w:rsid w:val="48C6B631"/>
    <w:rsid w:val="4906FBC4"/>
    <w:rsid w:val="49674FBC"/>
    <w:rsid w:val="4969B4AA"/>
    <w:rsid w:val="49F33AF0"/>
    <w:rsid w:val="4A3EEB5D"/>
    <w:rsid w:val="4A884E93"/>
    <w:rsid w:val="4AF3E6B3"/>
    <w:rsid w:val="4B00C635"/>
    <w:rsid w:val="4B54D487"/>
    <w:rsid w:val="4B6DFCE4"/>
    <w:rsid w:val="4B721CD2"/>
    <w:rsid w:val="4B808DE9"/>
    <w:rsid w:val="4C1CA320"/>
    <w:rsid w:val="4C791639"/>
    <w:rsid w:val="4C8C3AAC"/>
    <w:rsid w:val="4D8871A3"/>
    <w:rsid w:val="4DC26189"/>
    <w:rsid w:val="4DFCFB5E"/>
    <w:rsid w:val="4E80A1B6"/>
    <w:rsid w:val="4E915847"/>
    <w:rsid w:val="4F95BE99"/>
    <w:rsid w:val="4F9E369F"/>
    <w:rsid w:val="501FDC75"/>
    <w:rsid w:val="50690321"/>
    <w:rsid w:val="508E46E9"/>
    <w:rsid w:val="50F168FB"/>
    <w:rsid w:val="50F5C08C"/>
    <w:rsid w:val="514E3402"/>
    <w:rsid w:val="51836AA2"/>
    <w:rsid w:val="518E745B"/>
    <w:rsid w:val="51A00F37"/>
    <w:rsid w:val="51CA7A1C"/>
    <w:rsid w:val="51D6A80B"/>
    <w:rsid w:val="52059DCB"/>
    <w:rsid w:val="5225A6F7"/>
    <w:rsid w:val="526FF023"/>
    <w:rsid w:val="535FE66C"/>
    <w:rsid w:val="5461A7D8"/>
    <w:rsid w:val="5471A5D2"/>
    <w:rsid w:val="550CCA1E"/>
    <w:rsid w:val="551B4527"/>
    <w:rsid w:val="56309BDE"/>
    <w:rsid w:val="564F53E1"/>
    <w:rsid w:val="5718D327"/>
    <w:rsid w:val="579390BB"/>
    <w:rsid w:val="57F98CF5"/>
    <w:rsid w:val="58161A5C"/>
    <w:rsid w:val="586BBC13"/>
    <w:rsid w:val="58CDA1AA"/>
    <w:rsid w:val="58E6CCC3"/>
    <w:rsid w:val="594A1D10"/>
    <w:rsid w:val="595BDFB9"/>
    <w:rsid w:val="5968EF25"/>
    <w:rsid w:val="59FFD980"/>
    <w:rsid w:val="5A7B0208"/>
    <w:rsid w:val="5AC9EE27"/>
    <w:rsid w:val="5AF1D60B"/>
    <w:rsid w:val="5B36CCFA"/>
    <w:rsid w:val="5B4DAF18"/>
    <w:rsid w:val="5BD9B064"/>
    <w:rsid w:val="5C218C13"/>
    <w:rsid w:val="5D378AD4"/>
    <w:rsid w:val="5D3FDFBE"/>
    <w:rsid w:val="5DB15B3E"/>
    <w:rsid w:val="5E97A6E4"/>
    <w:rsid w:val="5F9AA9D2"/>
    <w:rsid w:val="60C1FE5E"/>
    <w:rsid w:val="60FF61D6"/>
    <w:rsid w:val="61384B67"/>
    <w:rsid w:val="6165A18B"/>
    <w:rsid w:val="618724A5"/>
    <w:rsid w:val="618BCFCD"/>
    <w:rsid w:val="62C23B6C"/>
    <w:rsid w:val="62FE7B87"/>
    <w:rsid w:val="631E2FA9"/>
    <w:rsid w:val="636422B7"/>
    <w:rsid w:val="63EA42D2"/>
    <w:rsid w:val="64AFE775"/>
    <w:rsid w:val="65009FC0"/>
    <w:rsid w:val="65508F00"/>
    <w:rsid w:val="656E5AB9"/>
    <w:rsid w:val="664814F3"/>
    <w:rsid w:val="66672E76"/>
    <w:rsid w:val="669804D3"/>
    <w:rsid w:val="6748319D"/>
    <w:rsid w:val="675FE99A"/>
    <w:rsid w:val="6788DE01"/>
    <w:rsid w:val="67F057A7"/>
    <w:rsid w:val="682EBFAD"/>
    <w:rsid w:val="6888D80A"/>
    <w:rsid w:val="68B3AA7D"/>
    <w:rsid w:val="692D6EDB"/>
    <w:rsid w:val="6AA2C247"/>
    <w:rsid w:val="6B0A3CDD"/>
    <w:rsid w:val="6B3DAE2B"/>
    <w:rsid w:val="6B3EAA4A"/>
    <w:rsid w:val="6B4A313A"/>
    <w:rsid w:val="6B63EE12"/>
    <w:rsid w:val="6B651C1D"/>
    <w:rsid w:val="6BDF9576"/>
    <w:rsid w:val="6C36E2B9"/>
    <w:rsid w:val="6C9B38D3"/>
    <w:rsid w:val="6CA682E9"/>
    <w:rsid w:val="6CBB90D2"/>
    <w:rsid w:val="6D0BB1A5"/>
    <w:rsid w:val="6D623CAB"/>
    <w:rsid w:val="6D98A62F"/>
    <w:rsid w:val="6DAE0FA7"/>
    <w:rsid w:val="6DD3803E"/>
    <w:rsid w:val="6DF36636"/>
    <w:rsid w:val="6E8CB0E2"/>
    <w:rsid w:val="6EA78206"/>
    <w:rsid w:val="6FD00B00"/>
    <w:rsid w:val="6FE71BDE"/>
    <w:rsid w:val="7009976A"/>
    <w:rsid w:val="70460408"/>
    <w:rsid w:val="705D14E6"/>
    <w:rsid w:val="708BCA93"/>
    <w:rsid w:val="717EC33D"/>
    <w:rsid w:val="720BE0F5"/>
    <w:rsid w:val="723D3681"/>
    <w:rsid w:val="73E05CF0"/>
    <w:rsid w:val="740DB0EA"/>
    <w:rsid w:val="74E181DF"/>
    <w:rsid w:val="751EB110"/>
    <w:rsid w:val="75EA090D"/>
    <w:rsid w:val="76AF578D"/>
    <w:rsid w:val="76B7CEFD"/>
    <w:rsid w:val="76E44DC6"/>
    <w:rsid w:val="77259C91"/>
    <w:rsid w:val="77A656DE"/>
    <w:rsid w:val="783B5062"/>
    <w:rsid w:val="788DC6F1"/>
    <w:rsid w:val="78CAFD37"/>
    <w:rsid w:val="79083971"/>
    <w:rsid w:val="7921A9CF"/>
    <w:rsid w:val="79330BE4"/>
    <w:rsid w:val="796AB973"/>
    <w:rsid w:val="799BCAA5"/>
    <w:rsid w:val="79DBC9D9"/>
    <w:rsid w:val="7A63C6D5"/>
    <w:rsid w:val="7AE6D71B"/>
    <w:rsid w:val="7AEE2ED2"/>
    <w:rsid w:val="7B1EDA7C"/>
    <w:rsid w:val="7BCB560C"/>
    <w:rsid w:val="7CE80AD5"/>
    <w:rsid w:val="7D29C2F5"/>
    <w:rsid w:val="7DD422B0"/>
    <w:rsid w:val="7E1A6079"/>
    <w:rsid w:val="7E440065"/>
    <w:rsid w:val="7E89DF20"/>
    <w:rsid w:val="7F2BC66B"/>
    <w:rsid w:val="7FB16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ACC3"/>
  <w15:chartTrackingRefBased/>
  <w15:docId w15:val="{CE2A48FB-B1DF-4189-B842-6FB7995D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7E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E90"/>
    <w:rPr>
      <w:rFonts w:ascii="Segoe UI" w:hAnsi="Segoe UI" w:cs="Segoe UI"/>
      <w:sz w:val="18"/>
      <w:szCs w:val="18"/>
    </w:rPr>
  </w:style>
  <w:style w:type="paragraph" w:styleId="ListParagraph">
    <w:name w:val="List Paragraph"/>
    <w:basedOn w:val="Normal"/>
    <w:uiPriority w:val="34"/>
    <w:qFormat/>
    <w:rsid w:val="00F46555"/>
    <w:pPr>
      <w:spacing w:after="0" w:line="240" w:lineRule="auto"/>
      <w:ind w:left="720"/>
      <w:contextualSpacing/>
    </w:pPr>
    <w:rPr>
      <w:rFonts w:ascii="Cambria" w:eastAsia="MS Mincho" w:hAnsi="Cambria" w:cs="Times New Roman"/>
      <w:sz w:val="24"/>
      <w:szCs w:val="24"/>
    </w:rPr>
  </w:style>
  <w:style w:type="paragraph" w:styleId="NoSpacing">
    <w:name w:val="No Spacing"/>
    <w:uiPriority w:val="1"/>
    <w:qFormat/>
    <w:rsid w:val="00756E65"/>
    <w:pPr>
      <w:spacing w:after="0" w:line="240" w:lineRule="auto"/>
    </w:pPr>
  </w:style>
  <w:style w:type="character" w:styleId="Hyperlink">
    <w:name w:val="Hyperlink"/>
    <w:basedOn w:val="DefaultParagraphFont"/>
    <w:uiPriority w:val="99"/>
    <w:unhideWhenUsed/>
    <w:rsid w:val="00756E65"/>
    <w:rPr>
      <w:color w:val="0563C1" w:themeColor="hyperlink"/>
      <w:u w:val="single"/>
    </w:rPr>
  </w:style>
  <w:style w:type="character" w:styleId="UnresolvedMention">
    <w:name w:val="Unresolved Mention"/>
    <w:basedOn w:val="DefaultParagraphFont"/>
    <w:uiPriority w:val="99"/>
    <w:semiHidden/>
    <w:unhideWhenUsed/>
    <w:rsid w:val="00756E65"/>
    <w:rPr>
      <w:color w:val="605E5C"/>
      <w:shd w:val="clear" w:color="auto" w:fill="E1DFDD"/>
    </w:rPr>
  </w:style>
  <w:style w:type="paragraph" w:styleId="Header">
    <w:name w:val="header"/>
    <w:basedOn w:val="Normal"/>
    <w:link w:val="HeaderChar"/>
    <w:uiPriority w:val="99"/>
    <w:unhideWhenUsed/>
    <w:rsid w:val="001E0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796"/>
  </w:style>
  <w:style w:type="paragraph" w:styleId="Footer">
    <w:name w:val="footer"/>
    <w:basedOn w:val="Normal"/>
    <w:link w:val="FooterChar"/>
    <w:uiPriority w:val="99"/>
    <w:unhideWhenUsed/>
    <w:rsid w:val="001E0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796"/>
  </w:style>
  <w:style w:type="paragraph" w:customStyle="1" w:styleId="paragraph">
    <w:name w:val="paragraph"/>
    <w:basedOn w:val="Normal"/>
    <w:rsid w:val="000F13F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NormalWeb">
    <w:name w:val="Normal (Web)"/>
    <w:basedOn w:val="Normal"/>
    <w:uiPriority w:val="99"/>
    <w:unhideWhenUsed/>
    <w:rsid w:val="00D87364"/>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D87364"/>
    <w:rPr>
      <w:b/>
      <w:bCs/>
    </w:rPr>
  </w:style>
  <w:style w:type="character" w:styleId="CommentReference">
    <w:name w:val="annotation reference"/>
    <w:basedOn w:val="DefaultParagraphFont"/>
    <w:uiPriority w:val="99"/>
    <w:semiHidden/>
    <w:unhideWhenUsed/>
    <w:rsid w:val="000F610D"/>
    <w:rPr>
      <w:sz w:val="16"/>
      <w:szCs w:val="16"/>
    </w:rPr>
  </w:style>
  <w:style w:type="paragraph" w:styleId="CommentText">
    <w:name w:val="annotation text"/>
    <w:basedOn w:val="Normal"/>
    <w:link w:val="CommentTextChar"/>
    <w:uiPriority w:val="99"/>
    <w:unhideWhenUsed/>
    <w:rsid w:val="000F610D"/>
    <w:pPr>
      <w:spacing w:line="240" w:lineRule="auto"/>
    </w:pPr>
    <w:rPr>
      <w:sz w:val="20"/>
      <w:szCs w:val="20"/>
    </w:rPr>
  </w:style>
  <w:style w:type="character" w:customStyle="1" w:styleId="CommentTextChar">
    <w:name w:val="Comment Text Char"/>
    <w:basedOn w:val="DefaultParagraphFont"/>
    <w:link w:val="CommentText"/>
    <w:uiPriority w:val="99"/>
    <w:rsid w:val="000F610D"/>
    <w:rPr>
      <w:sz w:val="20"/>
      <w:szCs w:val="20"/>
    </w:rPr>
  </w:style>
  <w:style w:type="paragraph" w:styleId="Revision">
    <w:name w:val="Revision"/>
    <w:hidden/>
    <w:uiPriority w:val="99"/>
    <w:semiHidden/>
    <w:rsid w:val="002958C5"/>
    <w:pPr>
      <w:spacing w:after="0" w:line="240" w:lineRule="auto"/>
    </w:pPr>
  </w:style>
  <w:style w:type="paragraph" w:styleId="CommentSubject">
    <w:name w:val="annotation subject"/>
    <w:basedOn w:val="CommentText"/>
    <w:next w:val="CommentText"/>
    <w:link w:val="CommentSubjectChar"/>
    <w:uiPriority w:val="99"/>
    <w:semiHidden/>
    <w:unhideWhenUsed/>
    <w:rsid w:val="002958C5"/>
    <w:rPr>
      <w:b/>
      <w:bCs/>
    </w:rPr>
  </w:style>
  <w:style w:type="character" w:customStyle="1" w:styleId="CommentSubjectChar">
    <w:name w:val="Comment Subject Char"/>
    <w:basedOn w:val="CommentTextChar"/>
    <w:link w:val="CommentSubject"/>
    <w:uiPriority w:val="99"/>
    <w:semiHidden/>
    <w:rsid w:val="002958C5"/>
    <w:rPr>
      <w:b/>
      <w:bCs/>
      <w:sz w:val="20"/>
      <w:szCs w:val="20"/>
    </w:rPr>
  </w:style>
  <w:style w:type="paragraph" w:customStyle="1" w:styleId="Bullet1">
    <w:name w:val="Bullet 1"/>
    <w:basedOn w:val="Normal"/>
    <w:uiPriority w:val="1"/>
    <w:rsid w:val="0BC56A99"/>
    <w:pPr>
      <w:tabs>
        <w:tab w:val="num" w:pos="720"/>
      </w:tabs>
      <w:spacing w:after="0"/>
      <w:ind w:left="720" w:hanging="360"/>
    </w:pPr>
    <w:rPr>
      <w:rFonts w:ascii="Times New Roman" w:eastAsia="Times New Roman" w:hAnsi="Times New Roman" w:cs="Times New Roman"/>
      <w:sz w:val="24"/>
      <w:szCs w:val="24"/>
    </w:rPr>
  </w:style>
  <w:style w:type="character" w:customStyle="1" w:styleId="normaltextrun">
    <w:name w:val="normaltextrun"/>
    <w:basedOn w:val="DefaultParagraphFont"/>
    <w:rsid w:val="00BA77DE"/>
  </w:style>
  <w:style w:type="character" w:customStyle="1" w:styleId="eop">
    <w:name w:val="eop"/>
    <w:basedOn w:val="DefaultParagraphFont"/>
    <w:rsid w:val="00BA77DE"/>
  </w:style>
  <w:style w:type="character" w:customStyle="1" w:styleId="scxw178642965">
    <w:name w:val="scxw178642965"/>
    <w:basedOn w:val="DefaultParagraphFont"/>
    <w:rsid w:val="00BA77DE"/>
  </w:style>
  <w:style w:type="character" w:customStyle="1" w:styleId="scxw93098017">
    <w:name w:val="scxw93098017"/>
    <w:basedOn w:val="DefaultParagraphFont"/>
    <w:rsid w:val="00BA77DE"/>
  </w:style>
  <w:style w:type="character" w:styleId="FollowedHyperlink">
    <w:name w:val="FollowedHyperlink"/>
    <w:basedOn w:val="DefaultParagraphFont"/>
    <w:uiPriority w:val="99"/>
    <w:semiHidden/>
    <w:unhideWhenUsed/>
    <w:rsid w:val="000B094C"/>
    <w:rPr>
      <w:color w:val="954F72" w:themeColor="followedHyperlink"/>
      <w:u w:val="single"/>
    </w:rPr>
  </w:style>
  <w:style w:type="character" w:customStyle="1" w:styleId="ui-provider">
    <w:name w:val="ui-provider"/>
    <w:basedOn w:val="DefaultParagraphFont"/>
    <w:rsid w:val="00BB2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3005">
      <w:bodyDiv w:val="1"/>
      <w:marLeft w:val="0"/>
      <w:marRight w:val="0"/>
      <w:marTop w:val="0"/>
      <w:marBottom w:val="0"/>
      <w:divBdr>
        <w:top w:val="none" w:sz="0" w:space="0" w:color="auto"/>
        <w:left w:val="none" w:sz="0" w:space="0" w:color="auto"/>
        <w:bottom w:val="none" w:sz="0" w:space="0" w:color="auto"/>
        <w:right w:val="none" w:sz="0" w:space="0" w:color="auto"/>
      </w:divBdr>
    </w:div>
    <w:div w:id="1287394345">
      <w:bodyDiv w:val="1"/>
      <w:marLeft w:val="0"/>
      <w:marRight w:val="0"/>
      <w:marTop w:val="0"/>
      <w:marBottom w:val="0"/>
      <w:divBdr>
        <w:top w:val="none" w:sz="0" w:space="0" w:color="auto"/>
        <w:left w:val="none" w:sz="0" w:space="0" w:color="auto"/>
        <w:bottom w:val="none" w:sz="0" w:space="0" w:color="auto"/>
        <w:right w:val="none" w:sz="0" w:space="0" w:color="auto"/>
      </w:divBdr>
    </w:div>
    <w:div w:id="1494762619">
      <w:bodyDiv w:val="1"/>
      <w:marLeft w:val="0"/>
      <w:marRight w:val="0"/>
      <w:marTop w:val="0"/>
      <w:marBottom w:val="0"/>
      <w:divBdr>
        <w:top w:val="none" w:sz="0" w:space="0" w:color="auto"/>
        <w:left w:val="none" w:sz="0" w:space="0" w:color="auto"/>
        <w:bottom w:val="none" w:sz="0" w:space="0" w:color="auto"/>
        <w:right w:val="none" w:sz="0" w:space="0" w:color="auto"/>
      </w:divBdr>
    </w:div>
    <w:div w:id="1524397667">
      <w:bodyDiv w:val="1"/>
      <w:marLeft w:val="0"/>
      <w:marRight w:val="0"/>
      <w:marTop w:val="0"/>
      <w:marBottom w:val="0"/>
      <w:divBdr>
        <w:top w:val="none" w:sz="0" w:space="0" w:color="auto"/>
        <w:left w:val="none" w:sz="0" w:space="0" w:color="auto"/>
        <w:bottom w:val="none" w:sz="0" w:space="0" w:color="auto"/>
        <w:right w:val="none" w:sz="0" w:space="0" w:color="auto"/>
      </w:divBdr>
    </w:div>
    <w:div w:id="20509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eartandstroke.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d1f85c-c0e4-440f-8171-f8c029d7fe84" xsi:nil="true"/>
    <lcf76f155ced4ddcb4097134ff3c332f xmlns="e5ac5d09-1e12-4edf-9760-4cdf881404e8">
      <Terms xmlns="http://schemas.microsoft.com/office/infopath/2007/PartnerControls"/>
    </lcf76f155ced4ddcb4097134ff3c332f>
    <SharedWithUsers xmlns="a1d1f85c-c0e4-440f-8171-f8c029d7fe84">
      <UserInfo>
        <DisplayName>Gina Camilli</DisplayName>
        <AccountId>13</AccountId>
        <AccountType/>
      </UserInfo>
      <UserInfo>
        <DisplayName>Liane Houston</DisplayName>
        <AccountId>12</AccountId>
        <AccountType/>
      </UserInfo>
      <UserInfo>
        <DisplayName>Sue Ward</DisplayName>
        <AccountId>17</AccountId>
        <AccountType/>
      </UserInfo>
      <UserInfo>
        <DisplayName>Lindsay Pulvers</DisplayName>
        <AccountId>16</AccountId>
        <AccountType/>
      </UserInfo>
      <UserInfo>
        <DisplayName>Mel Beebeejaun</DisplayName>
        <AccountId>951</AccountId>
        <AccountType/>
      </UserInfo>
      <UserInfo>
        <DisplayName>Kriti Ranjit</DisplayName>
        <AccountId>458</AccountId>
        <AccountType/>
      </UserInfo>
      <UserInfo>
        <DisplayName>Stephanie Chipman</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D5E401E6F9B44A9AD049B60779BD6" ma:contentTypeVersion="15" ma:contentTypeDescription="Create a new document." ma:contentTypeScope="" ma:versionID="822c2f447a838f81c67d1808b384e6d4">
  <xsd:schema xmlns:xsd="http://www.w3.org/2001/XMLSchema" xmlns:xs="http://www.w3.org/2001/XMLSchema" xmlns:p="http://schemas.microsoft.com/office/2006/metadata/properties" xmlns:ns2="e5ac5d09-1e12-4edf-9760-4cdf881404e8" xmlns:ns3="a1d1f85c-c0e4-440f-8171-f8c029d7fe84" targetNamespace="http://schemas.microsoft.com/office/2006/metadata/properties" ma:root="true" ma:fieldsID="094914ce4dcd99098b1de126c4e931dd" ns2:_="" ns3:_="">
    <xsd:import namespace="e5ac5d09-1e12-4edf-9760-4cdf881404e8"/>
    <xsd:import namespace="a1d1f85c-c0e4-440f-8171-f8c029d7fe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c5d09-1e12-4edf-9760-4cdf8814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a7174-b0ce-407b-81dc-3148d3f987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1f85c-c0e4-440f-8171-f8c029d7fe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c15dd8-1150-4559-9fe8-2dc7de3a24c1}" ma:internalName="TaxCatchAll" ma:showField="CatchAllData" ma:web="a1d1f85c-c0e4-440f-8171-f8c029d7f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5B70C-5E7A-4E14-B4BF-D910313EB12D}">
  <ds:schemaRefs>
    <ds:schemaRef ds:uri="http://schemas.microsoft.com/sharepoint/v3/contenttype/forms"/>
  </ds:schemaRefs>
</ds:datastoreItem>
</file>

<file path=customXml/itemProps2.xml><?xml version="1.0" encoding="utf-8"?>
<ds:datastoreItem xmlns:ds="http://schemas.openxmlformats.org/officeDocument/2006/customXml" ds:itemID="{C592A59D-DED5-4B62-9CFD-123E9900C856}">
  <ds:schemaRefs>
    <ds:schemaRef ds:uri="http://schemas.microsoft.com/office/2006/metadata/properties"/>
    <ds:schemaRef ds:uri="http://schemas.microsoft.com/office/infopath/2007/PartnerControls"/>
    <ds:schemaRef ds:uri="a1d1f85c-c0e4-440f-8171-f8c029d7fe84"/>
    <ds:schemaRef ds:uri="e5ac5d09-1e12-4edf-9760-4cdf881404e8"/>
  </ds:schemaRefs>
</ds:datastoreItem>
</file>

<file path=customXml/itemProps3.xml><?xml version="1.0" encoding="utf-8"?>
<ds:datastoreItem xmlns:ds="http://schemas.openxmlformats.org/officeDocument/2006/customXml" ds:itemID="{DE12CA1D-16F3-4319-86FB-68BA034FD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c5d09-1e12-4edf-9760-4cdf881404e8"/>
    <ds:schemaRef ds:uri="a1d1f85c-c0e4-440f-8171-f8c029d7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1338</Words>
  <Characters>7632</Characters>
  <Application>Microsoft Office Word</Application>
  <DocSecurity>0</DocSecurity>
  <Lines>63</Lines>
  <Paragraphs>17</Paragraphs>
  <ScaleCrop>false</ScaleCrop>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Ewan Scallion</cp:lastModifiedBy>
  <cp:revision>80</cp:revision>
  <cp:lastPrinted>2020-05-29T13:13:00Z</cp:lastPrinted>
  <dcterms:created xsi:type="dcterms:W3CDTF">2022-12-07T12:26:00Z</dcterms:created>
  <dcterms:modified xsi:type="dcterms:W3CDTF">2025-09-25T19:01:00Z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0x0101007BED5E401E6F9B44A9AD049B60779BD6</vt:lpwstr>
  </property>
  <property fmtid="{D5CDD505-2E9C-101B-9397-08002B2CF9AE}" pid="3" name="Order">
    <vt:r8>36200</vt:r8>
  </property>
  <property fmtid="{D5CDD505-2E9C-101B-9397-08002B2CF9AE}" pid="4" name="MediaServiceImageTags">
    <vt:lpwstr/>
  </property>
</Properties>
</file>