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9B49" w14:textId="6F68AA0D" w:rsidR="00743BC8" w:rsidRPr="00860BBF" w:rsidRDefault="00423888" w:rsidP="4091B38A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D509E13" wp14:editId="2012322B">
            <wp:extent cx="2389637" cy="96926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637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378B0" w14:textId="77777777" w:rsidR="00423888" w:rsidRDefault="00423888" w:rsidP="4091B3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399BCD6" w14:textId="3D2F0B79" w:rsidR="00794B8D" w:rsidRPr="00423888" w:rsidRDefault="00B42E91" w:rsidP="4091B38A">
      <w:pPr>
        <w:spacing w:after="0" w:line="240" w:lineRule="auto"/>
        <w:jc w:val="center"/>
        <w:rPr>
          <w:rFonts w:ascii="Galano Grotesque" w:hAnsi="Galano Grotesque" w:cs="Arial"/>
          <w:b/>
          <w:bCs/>
          <w:sz w:val="24"/>
          <w:szCs w:val="24"/>
        </w:rPr>
      </w:pPr>
      <w:r w:rsidRPr="00423888">
        <w:rPr>
          <w:rFonts w:ascii="Galano Grotesque" w:hAnsi="Galano Grotesque" w:cs="Arial"/>
          <w:b/>
          <w:bCs/>
          <w:sz w:val="24"/>
          <w:szCs w:val="24"/>
        </w:rPr>
        <w:t>202</w:t>
      </w:r>
      <w:r>
        <w:rPr>
          <w:rFonts w:ascii="Galano Grotesque" w:hAnsi="Galano Grotesque" w:cs="Arial"/>
          <w:b/>
          <w:bCs/>
          <w:sz w:val="24"/>
          <w:szCs w:val="24"/>
        </w:rPr>
        <w:t>6</w:t>
      </w:r>
      <w:r w:rsidRPr="00423888">
        <w:rPr>
          <w:rFonts w:ascii="Galano Grotesque" w:hAnsi="Galano Grotesque" w:cs="Arial"/>
          <w:b/>
          <w:bCs/>
          <w:sz w:val="24"/>
          <w:szCs w:val="24"/>
        </w:rPr>
        <w:t xml:space="preserve"> </w:t>
      </w:r>
      <w:r w:rsidR="00CF62B6" w:rsidRPr="00423888">
        <w:rPr>
          <w:rFonts w:ascii="Galano Grotesque" w:hAnsi="Galano Grotesque" w:cs="Arial"/>
          <w:b/>
          <w:bCs/>
          <w:sz w:val="24"/>
          <w:szCs w:val="24"/>
        </w:rPr>
        <w:t xml:space="preserve">Summer </w:t>
      </w:r>
      <w:r w:rsidR="00794B8D" w:rsidRPr="00423888">
        <w:rPr>
          <w:rFonts w:ascii="Galano Grotesque" w:hAnsi="Galano Grotesque" w:cs="Arial"/>
          <w:b/>
          <w:bCs/>
          <w:sz w:val="24"/>
          <w:szCs w:val="24"/>
        </w:rPr>
        <w:t>Job Posting</w:t>
      </w:r>
    </w:p>
    <w:p w14:paraId="03B77076" w14:textId="0BE5DE70" w:rsidR="00A63D68" w:rsidRPr="00423888" w:rsidRDefault="00A63D68" w:rsidP="00A63D68">
      <w:pPr>
        <w:spacing w:after="0" w:line="240" w:lineRule="auto"/>
        <w:jc w:val="center"/>
        <w:rPr>
          <w:rFonts w:ascii="Galano Grotesque" w:hAnsi="Galano Grotesque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FC02F3" w14:paraId="4EF5DF13" w14:textId="77777777" w:rsidTr="00CE3A7D">
        <w:trPr>
          <w:trHeight w:val="20"/>
        </w:trPr>
        <w:tc>
          <w:tcPr>
            <w:tcW w:w="2605" w:type="dxa"/>
            <w:vAlign w:val="center"/>
          </w:tcPr>
          <w:p w14:paraId="1042A677" w14:textId="77777777" w:rsidR="00FC02F3" w:rsidRDefault="00FC02F3" w:rsidP="00CE3A7D">
            <w:pPr>
              <w:spacing w:after="120"/>
              <w:rPr>
                <w:rFonts w:ascii="Galano Grotesque" w:hAnsi="Galano Grotesque" w:cs="Arial"/>
                <w:b/>
                <w:bCs/>
              </w:rPr>
            </w:pPr>
            <w:r w:rsidRPr="00CB44D2">
              <w:rPr>
                <w:rFonts w:ascii="Galano Grotesque" w:hAnsi="Galano Grotesque" w:cs="Arial"/>
                <w:b/>
              </w:rPr>
              <w:t>Job title:</w:t>
            </w:r>
          </w:p>
        </w:tc>
        <w:tc>
          <w:tcPr>
            <w:tcW w:w="6745" w:type="dxa"/>
            <w:vAlign w:val="center"/>
          </w:tcPr>
          <w:p w14:paraId="67F8CDA3" w14:textId="783AA3A2" w:rsidR="00FC02F3" w:rsidRPr="008F60E8" w:rsidRDefault="00FC02F3" w:rsidP="00CE3A7D">
            <w:pPr>
              <w:spacing w:after="120"/>
              <w:rPr>
                <w:rFonts w:ascii="Galano Grotesque" w:hAnsi="Galano Grotesque" w:cs="Arial"/>
              </w:rPr>
            </w:pPr>
            <w:r>
              <w:rPr>
                <w:rFonts w:ascii="Galano Grotesque" w:hAnsi="Galano Grotesque" w:cs="Arial"/>
              </w:rPr>
              <w:t>Partnership &amp; Philanthropy Associate</w:t>
            </w:r>
          </w:p>
        </w:tc>
      </w:tr>
      <w:tr w:rsidR="00FC02F3" w14:paraId="27F89FD2" w14:textId="77777777" w:rsidTr="00CE3A7D">
        <w:trPr>
          <w:trHeight w:val="20"/>
        </w:trPr>
        <w:tc>
          <w:tcPr>
            <w:tcW w:w="2605" w:type="dxa"/>
            <w:vAlign w:val="center"/>
          </w:tcPr>
          <w:p w14:paraId="497BB537" w14:textId="77777777" w:rsidR="00FC02F3" w:rsidRDefault="00FC02F3" w:rsidP="00CE3A7D">
            <w:pPr>
              <w:spacing w:after="120"/>
              <w:rPr>
                <w:rFonts w:ascii="Galano Grotesque" w:hAnsi="Galano Grotesque" w:cs="Arial"/>
                <w:b/>
                <w:bCs/>
              </w:rPr>
            </w:pPr>
            <w:r w:rsidRPr="00CB44D2">
              <w:rPr>
                <w:rFonts w:ascii="Galano Grotesque" w:hAnsi="Galano Grotesque" w:cs="Arial"/>
                <w:b/>
              </w:rPr>
              <w:t>Reports to:</w:t>
            </w:r>
          </w:p>
        </w:tc>
        <w:tc>
          <w:tcPr>
            <w:tcW w:w="6745" w:type="dxa"/>
            <w:vAlign w:val="center"/>
          </w:tcPr>
          <w:p w14:paraId="29E3EC9A" w14:textId="01837BDA" w:rsidR="00FC02F3" w:rsidRPr="008F60E8" w:rsidRDefault="00FC02F3" w:rsidP="00CE3A7D">
            <w:pPr>
              <w:spacing w:after="120"/>
              <w:rPr>
                <w:rFonts w:ascii="Galano Grotesque" w:hAnsi="Galano Grotesque" w:cs="Arial"/>
              </w:rPr>
            </w:pPr>
            <w:r w:rsidRPr="00CB44D2">
              <w:rPr>
                <w:rFonts w:ascii="Galano Grotesque" w:hAnsi="Galano Grotesque" w:cs="Arial"/>
              </w:rPr>
              <w:t xml:space="preserve">Manager, </w:t>
            </w:r>
            <w:r w:rsidR="00B42E91">
              <w:rPr>
                <w:rFonts w:ascii="Galano Grotesque" w:hAnsi="Galano Grotesque" w:cs="Arial"/>
              </w:rPr>
              <w:t>Partnerships and Philanthropy</w:t>
            </w:r>
          </w:p>
        </w:tc>
      </w:tr>
      <w:tr w:rsidR="00FC02F3" w14:paraId="08B2E990" w14:textId="77777777" w:rsidTr="00CE3A7D">
        <w:trPr>
          <w:trHeight w:val="20"/>
        </w:trPr>
        <w:tc>
          <w:tcPr>
            <w:tcW w:w="2605" w:type="dxa"/>
            <w:vAlign w:val="center"/>
          </w:tcPr>
          <w:p w14:paraId="081806E5" w14:textId="77777777" w:rsidR="00FC02F3" w:rsidRDefault="00FC02F3" w:rsidP="00CE3A7D">
            <w:pPr>
              <w:spacing w:after="120"/>
              <w:rPr>
                <w:rFonts w:ascii="Galano Grotesque" w:hAnsi="Galano Grotesque" w:cs="Arial"/>
                <w:b/>
                <w:bCs/>
              </w:rPr>
            </w:pPr>
            <w:r w:rsidRPr="00CB44D2">
              <w:rPr>
                <w:rFonts w:ascii="Galano Grotesque" w:hAnsi="Galano Grotesque" w:cs="Arial"/>
                <w:b/>
              </w:rPr>
              <w:t>Location:</w:t>
            </w:r>
          </w:p>
        </w:tc>
        <w:tc>
          <w:tcPr>
            <w:tcW w:w="6745" w:type="dxa"/>
            <w:vAlign w:val="center"/>
          </w:tcPr>
          <w:p w14:paraId="1CCD3D3C" w14:textId="40367E98" w:rsidR="00FC02F3" w:rsidRPr="008F60E8" w:rsidRDefault="00D90C85" w:rsidP="00CE3A7D">
            <w:pPr>
              <w:spacing w:after="120"/>
              <w:rPr>
                <w:rFonts w:ascii="Galano Grotesque" w:hAnsi="Galano Grotesque" w:cs="Arial"/>
              </w:rPr>
            </w:pPr>
            <w:r>
              <w:rPr>
                <w:rFonts w:ascii="Galano Grotesque" w:hAnsi="Galano Grotesque" w:cs="Arial"/>
              </w:rPr>
              <w:t>Hybrid/</w:t>
            </w:r>
            <w:r w:rsidR="00A171EF">
              <w:rPr>
                <w:rFonts w:ascii="Galano Grotesque" w:hAnsi="Galano Grotesque" w:cs="Arial"/>
              </w:rPr>
              <w:t>Remote in Canada</w:t>
            </w:r>
            <w:r w:rsidR="00FC02F3" w:rsidRPr="00CB44D2">
              <w:rPr>
                <w:rFonts w:ascii="Galano Grotesque" w:hAnsi="Galano Grotesque" w:cs="Arial"/>
              </w:rPr>
              <w:t>, Access to Internet Required</w:t>
            </w:r>
          </w:p>
        </w:tc>
      </w:tr>
      <w:tr w:rsidR="00FC02F3" w14:paraId="0CB41856" w14:textId="77777777" w:rsidTr="00CE3A7D">
        <w:trPr>
          <w:trHeight w:val="20"/>
        </w:trPr>
        <w:tc>
          <w:tcPr>
            <w:tcW w:w="2605" w:type="dxa"/>
            <w:vAlign w:val="center"/>
          </w:tcPr>
          <w:p w14:paraId="52B6E6B8" w14:textId="77777777" w:rsidR="00FC02F3" w:rsidRDefault="00FC02F3" w:rsidP="00CE3A7D">
            <w:pPr>
              <w:spacing w:after="120"/>
              <w:rPr>
                <w:rFonts w:ascii="Galano Grotesque" w:hAnsi="Galano Grotesque" w:cs="Arial"/>
                <w:b/>
                <w:bCs/>
              </w:rPr>
            </w:pPr>
            <w:r w:rsidRPr="00CB44D2">
              <w:rPr>
                <w:rFonts w:ascii="Galano Grotesque" w:hAnsi="Galano Grotesque" w:cs="Arial"/>
                <w:b/>
                <w:bCs/>
              </w:rPr>
              <w:t>Hours:</w:t>
            </w:r>
          </w:p>
        </w:tc>
        <w:tc>
          <w:tcPr>
            <w:tcW w:w="6745" w:type="dxa"/>
            <w:vAlign w:val="center"/>
          </w:tcPr>
          <w:p w14:paraId="4DBDFD88" w14:textId="77777777" w:rsidR="00FC02F3" w:rsidRPr="008F60E8" w:rsidRDefault="00FC02F3" w:rsidP="00CE3A7D">
            <w:pPr>
              <w:spacing w:after="120"/>
              <w:rPr>
                <w:rFonts w:ascii="Galano Grotesque" w:hAnsi="Galano Grotesque" w:cs="Arial"/>
              </w:rPr>
            </w:pPr>
            <w:r w:rsidRPr="008F60E8">
              <w:rPr>
                <w:rFonts w:ascii="Galano Grotesque" w:hAnsi="Galano Grotesque"/>
              </w:rPr>
              <w:t>31 hours/week</w:t>
            </w:r>
          </w:p>
        </w:tc>
      </w:tr>
      <w:tr w:rsidR="00FC02F3" w14:paraId="198A58BE" w14:textId="77777777" w:rsidTr="00CE3A7D">
        <w:trPr>
          <w:trHeight w:val="20"/>
        </w:trPr>
        <w:tc>
          <w:tcPr>
            <w:tcW w:w="2605" w:type="dxa"/>
            <w:vAlign w:val="center"/>
          </w:tcPr>
          <w:p w14:paraId="74164B1E" w14:textId="77777777" w:rsidR="00FC02F3" w:rsidRDefault="00FC02F3" w:rsidP="00CE3A7D">
            <w:pPr>
              <w:spacing w:after="120"/>
              <w:rPr>
                <w:rFonts w:ascii="Galano Grotesque" w:hAnsi="Galano Grotesque" w:cs="Arial"/>
                <w:b/>
                <w:bCs/>
              </w:rPr>
            </w:pPr>
            <w:r>
              <w:rPr>
                <w:rFonts w:ascii="Galano Grotesque" w:hAnsi="Galano Grotesque" w:cs="Arial"/>
                <w:b/>
                <w:bCs/>
              </w:rPr>
              <w:t>Duration:</w:t>
            </w:r>
          </w:p>
        </w:tc>
        <w:tc>
          <w:tcPr>
            <w:tcW w:w="6745" w:type="dxa"/>
            <w:vAlign w:val="center"/>
          </w:tcPr>
          <w:p w14:paraId="164CC0BA" w14:textId="39A3F8AA" w:rsidR="00FC02F3" w:rsidRPr="008F60E8" w:rsidRDefault="00790358" w:rsidP="00CE3A7D">
            <w:pPr>
              <w:spacing w:after="120"/>
              <w:rPr>
                <w:rFonts w:ascii="Galano Grotesque" w:hAnsi="Galano Grotesque" w:cs="Arial"/>
              </w:rPr>
            </w:pPr>
            <w:r>
              <w:rPr>
                <w:rFonts w:ascii="Galano Grotesque" w:hAnsi="Galano Grotesque" w:cs="Arial"/>
              </w:rPr>
              <w:t>9</w:t>
            </w:r>
            <w:r w:rsidR="00745C29" w:rsidRPr="008F60E8">
              <w:rPr>
                <w:rFonts w:ascii="Galano Grotesque" w:hAnsi="Galano Grotesque" w:cs="Arial"/>
              </w:rPr>
              <w:t xml:space="preserve"> </w:t>
            </w:r>
            <w:r w:rsidR="00FC02F3" w:rsidRPr="008F60E8">
              <w:rPr>
                <w:rFonts w:ascii="Galano Grotesque" w:hAnsi="Galano Grotesque" w:cs="Arial"/>
              </w:rPr>
              <w:t>Weeks</w:t>
            </w:r>
          </w:p>
        </w:tc>
      </w:tr>
      <w:tr w:rsidR="00FC02F3" w14:paraId="644E0A51" w14:textId="77777777" w:rsidTr="00CE3A7D">
        <w:trPr>
          <w:trHeight w:val="20"/>
        </w:trPr>
        <w:tc>
          <w:tcPr>
            <w:tcW w:w="2605" w:type="dxa"/>
            <w:vAlign w:val="center"/>
          </w:tcPr>
          <w:p w14:paraId="6B7B3B33" w14:textId="77777777" w:rsidR="00FC02F3" w:rsidRDefault="00FC02F3" w:rsidP="00CE3A7D">
            <w:pPr>
              <w:spacing w:after="120"/>
              <w:rPr>
                <w:rFonts w:ascii="Galano Grotesque" w:hAnsi="Galano Grotesque" w:cs="Arial"/>
                <w:b/>
                <w:bCs/>
              </w:rPr>
            </w:pPr>
            <w:r w:rsidRPr="00CB44D2">
              <w:rPr>
                <w:rFonts w:ascii="Galano Grotesque" w:hAnsi="Galano Grotesque" w:cs="Arial"/>
                <w:b/>
                <w:bCs/>
              </w:rPr>
              <w:t>Hourly rate of pay:</w:t>
            </w:r>
          </w:p>
        </w:tc>
        <w:tc>
          <w:tcPr>
            <w:tcW w:w="6745" w:type="dxa"/>
            <w:vAlign w:val="center"/>
          </w:tcPr>
          <w:p w14:paraId="719B0CFC" w14:textId="1F8583DE" w:rsidR="00FC02F3" w:rsidRPr="008F60E8" w:rsidRDefault="00FC02F3" w:rsidP="00CE3A7D">
            <w:pPr>
              <w:spacing w:after="120"/>
              <w:rPr>
                <w:rFonts w:ascii="Galano Grotesque" w:hAnsi="Galano Grotesque" w:cs="Arial"/>
              </w:rPr>
            </w:pPr>
            <w:r w:rsidRPr="008F60E8">
              <w:rPr>
                <w:rFonts w:ascii="Galano Grotesque" w:hAnsi="Galano Grotesque" w:cs="Arial"/>
              </w:rPr>
              <w:t>$2</w:t>
            </w:r>
            <w:r w:rsidR="00790358">
              <w:rPr>
                <w:rFonts w:ascii="Galano Grotesque" w:hAnsi="Galano Grotesque" w:cs="Arial"/>
              </w:rPr>
              <w:t>2.60</w:t>
            </w:r>
          </w:p>
        </w:tc>
      </w:tr>
      <w:tr w:rsidR="00FC02F3" w14:paraId="3EC6AA40" w14:textId="77777777" w:rsidTr="00CE3A7D">
        <w:trPr>
          <w:trHeight w:val="20"/>
        </w:trPr>
        <w:tc>
          <w:tcPr>
            <w:tcW w:w="2605" w:type="dxa"/>
            <w:vAlign w:val="center"/>
          </w:tcPr>
          <w:p w14:paraId="20EEBF7C" w14:textId="77777777" w:rsidR="00FC02F3" w:rsidRDefault="00FC02F3" w:rsidP="00CE3A7D">
            <w:pPr>
              <w:spacing w:after="120"/>
              <w:rPr>
                <w:rFonts w:ascii="Galano Grotesque" w:hAnsi="Galano Grotesque" w:cs="Arial"/>
                <w:b/>
                <w:bCs/>
              </w:rPr>
            </w:pPr>
            <w:r w:rsidRPr="001F4BEF">
              <w:rPr>
                <w:rFonts w:ascii="Galano Grotesque" w:hAnsi="Galano Grotesque" w:cs="Arial"/>
                <w:b/>
                <w:bCs/>
              </w:rPr>
              <w:t>Application deadline:</w:t>
            </w:r>
          </w:p>
        </w:tc>
        <w:tc>
          <w:tcPr>
            <w:tcW w:w="6745" w:type="dxa"/>
            <w:vAlign w:val="center"/>
          </w:tcPr>
          <w:p w14:paraId="0234CDC5" w14:textId="18BCC8C7" w:rsidR="00FC02F3" w:rsidRPr="008F60E8" w:rsidRDefault="008D7D1C" w:rsidP="00CE3A7D">
            <w:pPr>
              <w:spacing w:after="120"/>
              <w:rPr>
                <w:rFonts w:ascii="Galano Grotesque" w:hAnsi="Galano Grotesque" w:cs="Arial"/>
              </w:rPr>
            </w:pPr>
            <w:r>
              <w:rPr>
                <w:rFonts w:ascii="Galano Grotesque" w:hAnsi="Galano Grotesque" w:cs="Arial"/>
              </w:rPr>
              <w:t xml:space="preserve">May </w:t>
            </w:r>
            <w:r w:rsidR="003751DF">
              <w:rPr>
                <w:rFonts w:ascii="Galano Grotesque" w:hAnsi="Galano Grotesque" w:cs="Arial"/>
              </w:rPr>
              <w:t>11</w:t>
            </w:r>
            <w:r>
              <w:rPr>
                <w:rFonts w:ascii="Galano Grotesque" w:hAnsi="Galano Grotesque" w:cs="Arial"/>
              </w:rPr>
              <w:t>,</w:t>
            </w:r>
            <w:r w:rsidR="00756714">
              <w:rPr>
                <w:rFonts w:ascii="Galano Grotesque" w:hAnsi="Galano Grotesque" w:cs="Arial"/>
              </w:rPr>
              <w:t xml:space="preserve"> 2026</w:t>
            </w:r>
          </w:p>
        </w:tc>
      </w:tr>
    </w:tbl>
    <w:p w14:paraId="36355685" w14:textId="3524E74D" w:rsidR="00101376" w:rsidRPr="001406CC" w:rsidRDefault="00101376" w:rsidP="00101376">
      <w:pPr>
        <w:spacing w:before="100" w:beforeAutospacing="1" w:after="0"/>
        <w:rPr>
          <w:rFonts w:ascii="Galano Grotesque" w:hAnsi="Galano Grotesque" w:cs="Arial"/>
          <w:b/>
        </w:rPr>
      </w:pPr>
      <w:r w:rsidRPr="001406CC">
        <w:rPr>
          <w:rFonts w:ascii="Galano Grotesque" w:hAnsi="Galano Grotesque" w:cs="Arial"/>
          <w:b/>
        </w:rPr>
        <w:t>About</w:t>
      </w:r>
      <w:r w:rsidRPr="001406CC">
        <w:rPr>
          <w:rFonts w:ascii="Galano Grotesque" w:hAnsi="Galano Grotesque" w:cs="Arial"/>
          <w:b/>
          <w:spacing w:val="-5"/>
        </w:rPr>
        <w:t xml:space="preserve"> </w:t>
      </w:r>
      <w:r w:rsidRPr="001406CC">
        <w:rPr>
          <w:rFonts w:ascii="Galano Grotesque" w:hAnsi="Galano Grotesque" w:cs="Arial"/>
          <w:b/>
        </w:rPr>
        <w:t>BGC</w:t>
      </w:r>
      <w:r w:rsidRPr="001406CC">
        <w:rPr>
          <w:rFonts w:ascii="Galano Grotesque" w:hAnsi="Galano Grotesque" w:cs="Arial"/>
          <w:b/>
          <w:spacing w:val="-5"/>
        </w:rPr>
        <w:t xml:space="preserve"> </w:t>
      </w:r>
      <w:r w:rsidRPr="001406CC">
        <w:rPr>
          <w:rFonts w:ascii="Galano Grotesque" w:hAnsi="Galano Grotesque" w:cs="Arial"/>
          <w:b/>
        </w:rPr>
        <w:t>Canada</w:t>
      </w:r>
      <w:r w:rsidRPr="001406CC">
        <w:rPr>
          <w:rFonts w:ascii="Galano Grotesque" w:hAnsi="Galano Grotesque" w:cs="Arial"/>
          <w:b/>
          <w:spacing w:val="-6"/>
        </w:rPr>
        <w:t xml:space="preserve"> </w:t>
      </w:r>
      <w:r w:rsidRPr="001406CC">
        <w:rPr>
          <w:rFonts w:ascii="Galano Grotesque" w:hAnsi="Galano Grotesque" w:cs="Arial"/>
          <w:b/>
        </w:rPr>
        <w:t>(Boys</w:t>
      </w:r>
      <w:r w:rsidRPr="001406CC">
        <w:rPr>
          <w:rFonts w:ascii="Galano Grotesque" w:hAnsi="Galano Grotesque" w:cs="Arial"/>
          <w:b/>
          <w:spacing w:val="-4"/>
        </w:rPr>
        <w:t xml:space="preserve"> </w:t>
      </w:r>
      <w:r w:rsidRPr="001406CC">
        <w:rPr>
          <w:rFonts w:ascii="Galano Grotesque" w:hAnsi="Galano Grotesque" w:cs="Arial"/>
          <w:b/>
        </w:rPr>
        <w:t>and</w:t>
      </w:r>
      <w:r w:rsidRPr="001406CC">
        <w:rPr>
          <w:rFonts w:ascii="Galano Grotesque" w:hAnsi="Galano Grotesque" w:cs="Arial"/>
          <w:b/>
          <w:spacing w:val="-7"/>
        </w:rPr>
        <w:t xml:space="preserve"> </w:t>
      </w:r>
      <w:r w:rsidRPr="001406CC">
        <w:rPr>
          <w:rFonts w:ascii="Galano Grotesque" w:hAnsi="Galano Grotesque" w:cs="Arial"/>
          <w:b/>
        </w:rPr>
        <w:t>Girls</w:t>
      </w:r>
      <w:r w:rsidRPr="001406CC">
        <w:rPr>
          <w:rFonts w:ascii="Galano Grotesque" w:hAnsi="Galano Grotesque" w:cs="Arial"/>
          <w:b/>
          <w:spacing w:val="-3"/>
        </w:rPr>
        <w:t xml:space="preserve"> </w:t>
      </w:r>
      <w:r w:rsidRPr="001406CC">
        <w:rPr>
          <w:rFonts w:ascii="Galano Grotesque" w:hAnsi="Galano Grotesque" w:cs="Arial"/>
          <w:b/>
        </w:rPr>
        <w:t>Clubs</w:t>
      </w:r>
      <w:r w:rsidRPr="001406CC">
        <w:rPr>
          <w:rFonts w:ascii="Galano Grotesque" w:hAnsi="Galano Grotesque" w:cs="Arial"/>
          <w:b/>
          <w:spacing w:val="-7"/>
        </w:rPr>
        <w:t xml:space="preserve"> </w:t>
      </w:r>
      <w:r w:rsidRPr="001406CC">
        <w:rPr>
          <w:rFonts w:ascii="Galano Grotesque" w:hAnsi="Galano Grotesque" w:cs="Arial"/>
          <w:b/>
        </w:rPr>
        <w:t>of</w:t>
      </w:r>
      <w:r w:rsidRPr="001406CC">
        <w:rPr>
          <w:rFonts w:ascii="Galano Grotesque" w:hAnsi="Galano Grotesque" w:cs="Arial"/>
          <w:b/>
          <w:spacing w:val="-5"/>
        </w:rPr>
        <w:t xml:space="preserve"> </w:t>
      </w:r>
      <w:r w:rsidRPr="001406CC">
        <w:rPr>
          <w:rFonts w:ascii="Galano Grotesque" w:hAnsi="Galano Grotesque" w:cs="Arial"/>
          <w:b/>
          <w:spacing w:val="-2"/>
        </w:rPr>
        <w:t>Canada)</w:t>
      </w:r>
    </w:p>
    <w:p w14:paraId="37450C4D" w14:textId="13B2556A" w:rsidR="00101376" w:rsidRPr="001406CC" w:rsidRDefault="00101376" w:rsidP="00101376">
      <w:pPr>
        <w:pStyle w:val="BodyText"/>
        <w:rPr>
          <w:rFonts w:cs="Arial"/>
          <w:sz w:val="22"/>
          <w:szCs w:val="22"/>
        </w:rPr>
      </w:pPr>
      <w:r w:rsidRPr="001406CC">
        <w:rPr>
          <w:rFonts w:cs="Arial"/>
          <w:sz w:val="22"/>
          <w:szCs w:val="22"/>
        </w:rPr>
        <w:t>For</w:t>
      </w:r>
      <w:r w:rsidRPr="001406CC">
        <w:rPr>
          <w:rFonts w:cs="Arial"/>
          <w:spacing w:val="-3"/>
          <w:sz w:val="22"/>
          <w:szCs w:val="22"/>
        </w:rPr>
        <w:t xml:space="preserve"> </w:t>
      </w:r>
      <w:r w:rsidRPr="001406CC">
        <w:rPr>
          <w:rFonts w:cs="Arial"/>
          <w:sz w:val="22"/>
          <w:szCs w:val="22"/>
        </w:rPr>
        <w:t>12</w:t>
      </w:r>
      <w:r w:rsidR="00F02ECB">
        <w:rPr>
          <w:rFonts w:cs="Arial"/>
          <w:sz w:val="22"/>
          <w:szCs w:val="22"/>
        </w:rPr>
        <w:t>5</w:t>
      </w:r>
      <w:r w:rsidRPr="001406CC">
        <w:rPr>
          <w:rFonts w:cs="Arial"/>
          <w:spacing w:val="-5"/>
          <w:sz w:val="22"/>
          <w:szCs w:val="22"/>
        </w:rPr>
        <w:t xml:space="preserve"> </w:t>
      </w:r>
      <w:r w:rsidRPr="001406CC">
        <w:rPr>
          <w:rFonts w:cs="Arial"/>
          <w:sz w:val="22"/>
          <w:szCs w:val="22"/>
        </w:rPr>
        <w:t>years,</w:t>
      </w:r>
      <w:r w:rsidRPr="001406CC">
        <w:rPr>
          <w:rFonts w:cs="Arial"/>
          <w:spacing w:val="-5"/>
          <w:sz w:val="22"/>
          <w:szCs w:val="22"/>
        </w:rPr>
        <w:t xml:space="preserve"> </w:t>
      </w:r>
      <w:r w:rsidRPr="001406CC">
        <w:rPr>
          <w:rFonts w:cs="Arial"/>
          <w:sz w:val="22"/>
          <w:szCs w:val="22"/>
        </w:rPr>
        <w:t>BGC</w:t>
      </w:r>
      <w:r w:rsidRPr="001406CC">
        <w:rPr>
          <w:rFonts w:cs="Arial"/>
          <w:spacing w:val="-3"/>
          <w:sz w:val="22"/>
          <w:szCs w:val="22"/>
        </w:rPr>
        <w:t xml:space="preserve"> </w:t>
      </w:r>
      <w:r w:rsidRPr="001406CC">
        <w:rPr>
          <w:rFonts w:cs="Arial"/>
          <w:sz w:val="22"/>
          <w:szCs w:val="22"/>
        </w:rPr>
        <w:t>Canada</w:t>
      </w:r>
      <w:r w:rsidRPr="001406CC">
        <w:rPr>
          <w:rFonts w:cs="Arial"/>
          <w:spacing w:val="-3"/>
          <w:sz w:val="22"/>
          <w:szCs w:val="22"/>
        </w:rPr>
        <w:t xml:space="preserve"> </w:t>
      </w:r>
      <w:r w:rsidRPr="001406CC">
        <w:rPr>
          <w:rFonts w:cs="Arial"/>
          <w:sz w:val="22"/>
          <w:szCs w:val="22"/>
        </w:rPr>
        <w:t>has</w:t>
      </w:r>
      <w:r w:rsidRPr="001406CC">
        <w:rPr>
          <w:rFonts w:cs="Arial"/>
          <w:spacing w:val="-5"/>
          <w:sz w:val="22"/>
          <w:szCs w:val="22"/>
        </w:rPr>
        <w:t xml:space="preserve"> </w:t>
      </w:r>
      <w:r w:rsidRPr="001406CC">
        <w:rPr>
          <w:rFonts w:cs="Arial"/>
          <w:sz w:val="22"/>
          <w:szCs w:val="22"/>
        </w:rPr>
        <w:t>created</w:t>
      </w:r>
      <w:r w:rsidRPr="001406CC">
        <w:rPr>
          <w:rFonts w:cs="Arial"/>
          <w:spacing w:val="-2"/>
          <w:sz w:val="22"/>
          <w:szCs w:val="22"/>
        </w:rPr>
        <w:t xml:space="preserve"> </w:t>
      </w:r>
      <w:r w:rsidRPr="001406CC">
        <w:rPr>
          <w:rFonts w:cs="Arial"/>
          <w:sz w:val="22"/>
          <w:szCs w:val="22"/>
        </w:rPr>
        <w:t>opportunities</w:t>
      </w:r>
      <w:r w:rsidRPr="001406CC">
        <w:rPr>
          <w:rFonts w:cs="Arial"/>
          <w:spacing w:val="-4"/>
          <w:sz w:val="22"/>
          <w:szCs w:val="22"/>
        </w:rPr>
        <w:t xml:space="preserve"> </w:t>
      </w:r>
      <w:r w:rsidRPr="001406CC">
        <w:rPr>
          <w:rFonts w:cs="Arial"/>
          <w:sz w:val="22"/>
          <w:szCs w:val="22"/>
        </w:rPr>
        <w:t>for</w:t>
      </w:r>
      <w:r w:rsidRPr="001406CC">
        <w:rPr>
          <w:rFonts w:cs="Arial"/>
          <w:spacing w:val="-5"/>
          <w:sz w:val="22"/>
          <w:szCs w:val="22"/>
        </w:rPr>
        <w:t xml:space="preserve"> </w:t>
      </w:r>
      <w:r w:rsidRPr="001406CC">
        <w:rPr>
          <w:rFonts w:cs="Arial"/>
          <w:sz w:val="22"/>
          <w:szCs w:val="22"/>
        </w:rPr>
        <w:t>millions</w:t>
      </w:r>
      <w:r w:rsidRPr="001406CC">
        <w:rPr>
          <w:rFonts w:cs="Arial"/>
          <w:spacing w:val="-4"/>
          <w:sz w:val="22"/>
          <w:szCs w:val="22"/>
        </w:rPr>
        <w:t xml:space="preserve"> </w:t>
      </w:r>
      <w:r w:rsidRPr="001406CC">
        <w:rPr>
          <w:rFonts w:cs="Arial"/>
          <w:sz w:val="22"/>
          <w:szCs w:val="22"/>
        </w:rPr>
        <w:t>of</w:t>
      </w:r>
      <w:r w:rsidRPr="001406CC">
        <w:rPr>
          <w:rFonts w:cs="Arial"/>
          <w:spacing w:val="-1"/>
          <w:sz w:val="22"/>
          <w:szCs w:val="22"/>
        </w:rPr>
        <w:t xml:space="preserve"> </w:t>
      </w:r>
      <w:r w:rsidRPr="001406CC">
        <w:rPr>
          <w:rFonts w:cs="Arial"/>
          <w:sz w:val="22"/>
          <w:szCs w:val="22"/>
        </w:rPr>
        <w:t>Canadian</w:t>
      </w:r>
      <w:r w:rsidRPr="001406CC">
        <w:rPr>
          <w:rFonts w:cs="Arial"/>
          <w:spacing w:val="-4"/>
          <w:sz w:val="22"/>
          <w:szCs w:val="22"/>
        </w:rPr>
        <w:t xml:space="preserve"> </w:t>
      </w:r>
      <w:r w:rsidRPr="001406CC">
        <w:rPr>
          <w:rFonts w:cs="Arial"/>
          <w:sz w:val="22"/>
          <w:szCs w:val="22"/>
        </w:rPr>
        <w:t>kids</w:t>
      </w:r>
      <w:r w:rsidRPr="001406CC">
        <w:rPr>
          <w:rFonts w:cs="Arial"/>
          <w:spacing w:val="-2"/>
          <w:sz w:val="22"/>
          <w:szCs w:val="22"/>
        </w:rPr>
        <w:t xml:space="preserve"> </w:t>
      </w:r>
      <w:r w:rsidRPr="001406CC">
        <w:rPr>
          <w:rFonts w:cs="Arial"/>
          <w:sz w:val="22"/>
          <w:szCs w:val="22"/>
        </w:rPr>
        <w:t>and</w:t>
      </w:r>
      <w:r w:rsidRPr="001406CC">
        <w:rPr>
          <w:rFonts w:cs="Arial"/>
          <w:spacing w:val="-4"/>
          <w:sz w:val="22"/>
          <w:szCs w:val="22"/>
        </w:rPr>
        <w:t xml:space="preserve"> </w:t>
      </w:r>
      <w:r w:rsidRPr="001406CC">
        <w:rPr>
          <w:rFonts w:cs="Arial"/>
          <w:sz w:val="22"/>
          <w:szCs w:val="22"/>
        </w:rPr>
        <w:t xml:space="preserve">teens. As Canada’s largest child and youth-serving charitable and community services organization, our Clubs open their doors to young people of all ages and their families at </w:t>
      </w:r>
      <w:r>
        <w:rPr>
          <w:rFonts w:cs="Arial"/>
          <w:sz w:val="22"/>
          <w:szCs w:val="22"/>
        </w:rPr>
        <w:t>635</w:t>
      </w:r>
      <w:r w:rsidRPr="001406CC">
        <w:rPr>
          <w:rFonts w:cs="Arial"/>
          <w:sz w:val="22"/>
          <w:szCs w:val="22"/>
        </w:rPr>
        <w:t xml:space="preserve"> locations nationwide. Positive relationships. Essential programs. Opportunity changes everything. Learn more at bgccan.com and follow us on social </w:t>
      </w:r>
      <w:proofErr w:type="gramStart"/>
      <w:r w:rsidRPr="001406CC">
        <w:rPr>
          <w:rFonts w:cs="Arial"/>
          <w:sz w:val="22"/>
          <w:szCs w:val="22"/>
        </w:rPr>
        <w:t>media @</w:t>
      </w:r>
      <w:proofErr w:type="gramEnd"/>
      <w:r w:rsidRPr="001406CC">
        <w:rPr>
          <w:rFonts w:cs="Arial"/>
          <w:sz w:val="22"/>
          <w:szCs w:val="22"/>
        </w:rPr>
        <w:t>BGCCAN.</w:t>
      </w:r>
    </w:p>
    <w:p w14:paraId="1697C4BB" w14:textId="6523F83E" w:rsidR="007D3151" w:rsidRPr="00CB44D2" w:rsidRDefault="007D3151" w:rsidP="00F07161">
      <w:pPr>
        <w:pStyle w:val="Default"/>
        <w:rPr>
          <w:sz w:val="22"/>
          <w:szCs w:val="22"/>
        </w:rPr>
      </w:pPr>
    </w:p>
    <w:p w14:paraId="132CC666" w14:textId="7E662BB1" w:rsidR="007737CB" w:rsidRPr="00CB44D2" w:rsidRDefault="00874F7A" w:rsidP="00F07161">
      <w:pPr>
        <w:autoSpaceDE w:val="0"/>
        <w:autoSpaceDN w:val="0"/>
        <w:spacing w:after="0"/>
        <w:rPr>
          <w:rFonts w:ascii="Galano Grotesque" w:hAnsi="Galano Grotesque" w:cs="Arial"/>
          <w:b/>
        </w:rPr>
      </w:pPr>
      <w:r>
        <w:rPr>
          <w:rFonts w:ascii="Galano Grotesque" w:hAnsi="Galano Grotesque" w:cs="Arial"/>
          <w:b/>
        </w:rPr>
        <w:t xml:space="preserve">About </w:t>
      </w:r>
      <w:r w:rsidR="00F965FD">
        <w:rPr>
          <w:rFonts w:ascii="Galano Grotesque" w:hAnsi="Galano Grotesque" w:cs="Arial"/>
          <w:b/>
        </w:rPr>
        <w:t>You</w:t>
      </w:r>
      <w:r w:rsidR="00461FE1" w:rsidRPr="00CB44D2">
        <w:rPr>
          <w:rFonts w:ascii="Galano Grotesque" w:hAnsi="Galano Grotesque" w:cs="Arial"/>
          <w:b/>
        </w:rPr>
        <w:t xml:space="preserve"> </w:t>
      </w:r>
    </w:p>
    <w:p w14:paraId="78B4B9B8" w14:textId="4769D912" w:rsidR="00A13CD5" w:rsidRPr="00CB44D2" w:rsidRDefault="009857C8" w:rsidP="00A13CD5">
      <w:pPr>
        <w:spacing w:after="0" w:line="240" w:lineRule="auto"/>
        <w:rPr>
          <w:rFonts w:ascii="Galano Grotesque" w:hAnsi="Galano Grotesque" w:cs="Arial"/>
        </w:rPr>
      </w:pPr>
      <w:r w:rsidRPr="00190FE6">
        <w:rPr>
          <w:rFonts w:ascii="Galano Grotesque" w:hAnsi="Galano Grotesque" w:cs="Arial"/>
        </w:rPr>
        <w:t xml:space="preserve">You are </w:t>
      </w:r>
      <w:r w:rsidR="00552784">
        <w:rPr>
          <w:rFonts w:ascii="Galano Grotesque" w:hAnsi="Galano Grotesque" w:cs="Arial"/>
        </w:rPr>
        <w:t>a</w:t>
      </w:r>
      <w:r w:rsidRPr="00190FE6">
        <w:rPr>
          <w:rFonts w:ascii="Galano Grotesque" w:hAnsi="Galano Grotesque" w:cs="Arial"/>
        </w:rPr>
        <w:t xml:space="preserve"> detail-oriented individual who enjoys organizing information, </w:t>
      </w:r>
      <w:r w:rsidR="00552784">
        <w:rPr>
          <w:rFonts w:ascii="Galano Grotesque" w:hAnsi="Galano Grotesque" w:cs="Arial"/>
        </w:rPr>
        <w:t>effective communication</w:t>
      </w:r>
      <w:r w:rsidRPr="00190FE6">
        <w:rPr>
          <w:rFonts w:ascii="Galano Grotesque" w:hAnsi="Galano Grotesque" w:cs="Arial"/>
        </w:rPr>
        <w:t xml:space="preserve">, and ensuring tasks are </w:t>
      </w:r>
      <w:r w:rsidR="003C6DDA">
        <w:rPr>
          <w:rFonts w:ascii="Galano Grotesque" w:hAnsi="Galano Grotesque" w:cs="Arial"/>
        </w:rPr>
        <w:t>completed. You have a friendly demeanour and a positive attitude, take the initiative,</w:t>
      </w:r>
      <w:r w:rsidRPr="00190FE6">
        <w:rPr>
          <w:rFonts w:ascii="Galano Grotesque" w:hAnsi="Galano Grotesque" w:cs="Arial"/>
        </w:rPr>
        <w:t xml:space="preserve"> and enjoy being helpful.</w:t>
      </w:r>
      <w:r w:rsidR="00552784">
        <w:rPr>
          <w:rFonts w:ascii="Galano Grotesque" w:hAnsi="Galano Grotesque" w:cs="Arial"/>
        </w:rPr>
        <w:t xml:space="preserve"> </w:t>
      </w:r>
      <w:r w:rsidR="00190FE6" w:rsidRPr="00190FE6">
        <w:rPr>
          <w:rFonts w:ascii="Galano Grotesque" w:hAnsi="Galano Grotesque" w:cs="Arial"/>
        </w:rPr>
        <w:t xml:space="preserve">You are excellent at </w:t>
      </w:r>
      <w:r w:rsidR="00552784">
        <w:rPr>
          <w:rFonts w:ascii="Galano Grotesque" w:hAnsi="Galano Grotesque" w:cs="Arial"/>
        </w:rPr>
        <w:t>managing competing priorities</w:t>
      </w:r>
      <w:r w:rsidR="003C6DDA">
        <w:rPr>
          <w:rFonts w:ascii="Galano Grotesque" w:hAnsi="Galano Grotesque" w:cs="Arial"/>
        </w:rPr>
        <w:t>, meeting deadlines, and collaborating with</w:t>
      </w:r>
      <w:r w:rsidR="00552784">
        <w:rPr>
          <w:rFonts w:ascii="Galano Grotesque" w:hAnsi="Galano Grotesque" w:cs="Arial"/>
        </w:rPr>
        <w:t>in a team dynamic</w:t>
      </w:r>
      <w:r w:rsidR="003C6DDA">
        <w:rPr>
          <w:rFonts w:ascii="Galano Grotesque" w:hAnsi="Galano Grotesque" w:cs="Arial"/>
        </w:rPr>
        <w:t>. Ideally, you have some fundraising experience and are willing and eager to learn more about nonprofits in a federated model. You are tech-savvy and comfortable working on digital platforms such as fundraising/event registration. You align with BGC Canada’s Core Values of Belonging, Respect, Encouragement and support</w:t>
      </w:r>
      <w:r w:rsidR="00A13CD5" w:rsidRPr="00926FB0">
        <w:rPr>
          <w:rFonts w:ascii="Galano Grotesque" w:hAnsi="Galano Grotesque" w:cs="Arial"/>
        </w:rPr>
        <w:t xml:space="preserve">, </w:t>
      </w:r>
      <w:r w:rsidR="00A13CD5">
        <w:rPr>
          <w:rFonts w:ascii="Galano Grotesque" w:hAnsi="Galano Grotesque" w:cs="Arial"/>
        </w:rPr>
        <w:t>W</w:t>
      </w:r>
      <w:r w:rsidR="00A13CD5" w:rsidRPr="00926FB0">
        <w:rPr>
          <w:rFonts w:ascii="Galano Grotesque" w:hAnsi="Galano Grotesque" w:cs="Arial"/>
        </w:rPr>
        <w:t xml:space="preserve">orking </w:t>
      </w:r>
      <w:r w:rsidR="00A13CD5">
        <w:rPr>
          <w:rFonts w:ascii="Galano Grotesque" w:hAnsi="Galano Grotesque" w:cs="Arial"/>
        </w:rPr>
        <w:t>T</w:t>
      </w:r>
      <w:r w:rsidR="00A13CD5" w:rsidRPr="00926FB0">
        <w:rPr>
          <w:rFonts w:ascii="Galano Grotesque" w:hAnsi="Galano Grotesque" w:cs="Arial"/>
        </w:rPr>
        <w:t xml:space="preserve">ogether, and </w:t>
      </w:r>
      <w:r w:rsidR="00A13CD5">
        <w:rPr>
          <w:rFonts w:ascii="Galano Grotesque" w:hAnsi="Galano Grotesque" w:cs="Arial"/>
        </w:rPr>
        <w:t>S</w:t>
      </w:r>
      <w:r w:rsidR="00A13CD5" w:rsidRPr="00926FB0">
        <w:rPr>
          <w:rFonts w:ascii="Galano Grotesque" w:hAnsi="Galano Grotesque" w:cs="Arial"/>
        </w:rPr>
        <w:t xml:space="preserve">peaking </w:t>
      </w:r>
      <w:r w:rsidR="00A13CD5">
        <w:rPr>
          <w:rFonts w:ascii="Galano Grotesque" w:hAnsi="Galano Grotesque" w:cs="Arial"/>
        </w:rPr>
        <w:t>O</w:t>
      </w:r>
      <w:r w:rsidR="00A13CD5" w:rsidRPr="00926FB0">
        <w:rPr>
          <w:rFonts w:ascii="Galano Grotesque" w:hAnsi="Galano Grotesque" w:cs="Arial"/>
        </w:rPr>
        <w:t>ut.</w:t>
      </w:r>
    </w:p>
    <w:p w14:paraId="50C54BA4" w14:textId="4845C86C" w:rsidR="00190FE6" w:rsidRPr="00190FE6" w:rsidRDefault="00190FE6" w:rsidP="00F07161">
      <w:pPr>
        <w:spacing w:after="0" w:line="240" w:lineRule="auto"/>
        <w:rPr>
          <w:rFonts w:ascii="Galano Grotesque" w:hAnsi="Galano Grotesque" w:cs="Arial"/>
        </w:rPr>
      </w:pPr>
    </w:p>
    <w:p w14:paraId="540B96F3" w14:textId="77777777" w:rsidR="001D1FA2" w:rsidRDefault="001D1FA2" w:rsidP="00F07161">
      <w:pPr>
        <w:spacing w:after="0" w:line="240" w:lineRule="auto"/>
        <w:rPr>
          <w:rFonts w:ascii="Galano Grotesque" w:hAnsi="Galano Grotesque" w:cs="Arial"/>
          <w:b/>
          <w:bCs/>
        </w:rPr>
      </w:pPr>
      <w:r w:rsidRPr="00CA470D">
        <w:rPr>
          <w:rFonts w:ascii="Galano Grotesque" w:hAnsi="Galano Grotesque" w:cs="Arial"/>
          <w:b/>
          <w:bCs/>
        </w:rPr>
        <w:t>About the Role</w:t>
      </w:r>
    </w:p>
    <w:p w14:paraId="752D6AA7" w14:textId="4C65159E" w:rsidR="00790358" w:rsidRDefault="00790358" w:rsidP="00790358">
      <w:pPr>
        <w:spacing w:after="0" w:line="240" w:lineRule="auto"/>
        <w:rPr>
          <w:rFonts w:ascii="Galano Grotesque" w:hAnsi="Galano Grotesque" w:cs="Arial"/>
        </w:rPr>
      </w:pPr>
      <w:r w:rsidRPr="00790358">
        <w:rPr>
          <w:rFonts w:ascii="Galano Grotesque" w:hAnsi="Galano Grotesque" w:cs="Arial"/>
        </w:rPr>
        <w:t>A</w:t>
      </w:r>
      <w:r>
        <w:rPr>
          <w:rFonts w:ascii="Galano Grotesque" w:hAnsi="Galano Grotesque" w:cs="Arial"/>
        </w:rPr>
        <w:t xml:space="preserve">s a </w:t>
      </w:r>
      <w:r w:rsidRPr="00790358">
        <w:rPr>
          <w:rFonts w:ascii="Galano Grotesque" w:hAnsi="Galano Grotesque" w:cs="Arial"/>
        </w:rPr>
        <w:t xml:space="preserve">member of the BGC Canada Partnerships &amp; Philanthropy team, the </w:t>
      </w:r>
      <w:r>
        <w:rPr>
          <w:rFonts w:ascii="Galano Grotesque" w:hAnsi="Galano Grotesque" w:cs="Arial"/>
        </w:rPr>
        <w:t>Associate</w:t>
      </w:r>
      <w:r w:rsidRPr="00790358">
        <w:rPr>
          <w:rFonts w:ascii="Galano Grotesque" w:hAnsi="Galano Grotesque" w:cs="Arial"/>
        </w:rPr>
        <w:t xml:space="preserve"> is responsible for supporting </w:t>
      </w:r>
      <w:r w:rsidR="004A4F65">
        <w:rPr>
          <w:rFonts w:ascii="Galano Grotesque" w:hAnsi="Galano Grotesque" w:cs="Arial"/>
        </w:rPr>
        <w:t xml:space="preserve">administrative projects, including data entry and clean-up support, report generation, </w:t>
      </w:r>
      <w:r w:rsidRPr="00790358">
        <w:rPr>
          <w:rFonts w:ascii="Galano Grotesque" w:hAnsi="Galano Grotesque" w:cs="Arial"/>
        </w:rPr>
        <w:t xml:space="preserve">fundraising and stewardship of </w:t>
      </w:r>
      <w:r w:rsidR="005622DC">
        <w:rPr>
          <w:rFonts w:ascii="Galano Grotesque" w:hAnsi="Galano Grotesque" w:cs="Arial"/>
        </w:rPr>
        <w:t>partners</w:t>
      </w:r>
      <w:r w:rsidR="003751DF">
        <w:rPr>
          <w:rFonts w:ascii="Galano Grotesque" w:hAnsi="Galano Grotesque" w:cs="Arial"/>
        </w:rPr>
        <w:t xml:space="preserve"> and donors</w:t>
      </w:r>
      <w:r w:rsidRPr="00790358">
        <w:rPr>
          <w:rFonts w:ascii="Galano Grotesque" w:hAnsi="Galano Grotesque" w:cs="Arial"/>
        </w:rPr>
        <w:t xml:space="preserve">, </w:t>
      </w:r>
      <w:r w:rsidR="004A4F65">
        <w:rPr>
          <w:rFonts w:ascii="Galano Grotesque" w:hAnsi="Galano Grotesque" w:cs="Arial"/>
        </w:rPr>
        <w:t>alongside other members of the team</w:t>
      </w:r>
      <w:r>
        <w:rPr>
          <w:rFonts w:ascii="Galano Grotesque" w:hAnsi="Galano Grotesque" w:cs="Arial"/>
        </w:rPr>
        <w:t>.</w:t>
      </w:r>
      <w:r w:rsidRPr="00790358">
        <w:rPr>
          <w:rFonts w:ascii="Galano Grotesque" w:hAnsi="Galano Grotesque" w:cs="Arial"/>
        </w:rPr>
        <w:t xml:space="preserve"> </w:t>
      </w:r>
      <w:r w:rsidR="00671841">
        <w:rPr>
          <w:rFonts w:ascii="Galano Grotesque" w:hAnsi="Galano Grotesque" w:cs="Arial"/>
        </w:rPr>
        <w:t xml:space="preserve">The Partnerships &amp; Philanthropy team thrives in </w:t>
      </w:r>
      <w:r w:rsidR="00671841">
        <w:rPr>
          <w:rFonts w:ascii="Galano Grotesque" w:hAnsi="Galano Grotesque" w:cs="Arial"/>
        </w:rPr>
        <w:lastRenderedPageBreak/>
        <w:t>working with big brand</w:t>
      </w:r>
      <w:r w:rsidR="00B03338">
        <w:rPr>
          <w:rFonts w:ascii="Galano Grotesque" w:hAnsi="Galano Grotesque" w:cs="Arial"/>
        </w:rPr>
        <w:t>s</w:t>
      </w:r>
      <w:r w:rsidR="003751DF">
        <w:rPr>
          <w:rFonts w:ascii="Galano Grotesque" w:hAnsi="Galano Grotesque" w:cs="Arial"/>
        </w:rPr>
        <w:t xml:space="preserve">, foundations and individual donors, </w:t>
      </w:r>
      <w:r w:rsidR="00671841">
        <w:rPr>
          <w:rFonts w:ascii="Galano Grotesque" w:hAnsi="Galano Grotesque" w:cs="Arial"/>
        </w:rPr>
        <w:t xml:space="preserve">bringing in over $10,000,000 annually. </w:t>
      </w:r>
      <w:r w:rsidRPr="00790358">
        <w:rPr>
          <w:rFonts w:ascii="Galano Grotesque" w:hAnsi="Galano Grotesque" w:cs="Arial"/>
        </w:rPr>
        <w:t xml:space="preserve">Reporting to the </w:t>
      </w:r>
      <w:r w:rsidR="004A4F65">
        <w:rPr>
          <w:rFonts w:ascii="Galano Grotesque" w:hAnsi="Galano Grotesque" w:cs="Arial"/>
        </w:rPr>
        <w:t>Manager</w:t>
      </w:r>
      <w:r w:rsidRPr="00790358">
        <w:rPr>
          <w:rFonts w:ascii="Galano Grotesque" w:hAnsi="Galano Grotesque" w:cs="Arial"/>
        </w:rPr>
        <w:t xml:space="preserve">, Partnerships &amp; Philanthropy, the </w:t>
      </w:r>
      <w:r w:rsidR="004A4F65">
        <w:rPr>
          <w:rFonts w:ascii="Galano Grotesque" w:hAnsi="Galano Grotesque" w:cs="Arial"/>
        </w:rPr>
        <w:t>Associate will</w:t>
      </w:r>
      <w:r w:rsidRPr="00790358">
        <w:rPr>
          <w:rFonts w:ascii="Galano Grotesque" w:hAnsi="Galano Grotesque" w:cs="Arial"/>
        </w:rPr>
        <w:t xml:space="preserve"> work </w:t>
      </w:r>
      <w:r w:rsidR="004A4F65">
        <w:rPr>
          <w:rFonts w:ascii="Galano Grotesque" w:hAnsi="Galano Grotesque" w:cs="Arial"/>
        </w:rPr>
        <w:t xml:space="preserve">to support </w:t>
      </w:r>
      <w:r w:rsidRPr="00790358">
        <w:rPr>
          <w:rFonts w:ascii="Galano Grotesque" w:hAnsi="Galano Grotesque" w:cs="Arial"/>
        </w:rPr>
        <w:t>the entire Partnerships &amp; Philanthropy team</w:t>
      </w:r>
      <w:r w:rsidR="004A4F65">
        <w:rPr>
          <w:rFonts w:ascii="Galano Grotesque" w:hAnsi="Galano Grotesque" w:cs="Arial"/>
        </w:rPr>
        <w:t xml:space="preserve"> and will collaborate with other BGC Canada teams.</w:t>
      </w:r>
    </w:p>
    <w:p w14:paraId="48806958" w14:textId="77777777" w:rsidR="00790358" w:rsidRDefault="00790358" w:rsidP="00790358">
      <w:pPr>
        <w:spacing w:after="0" w:line="240" w:lineRule="auto"/>
        <w:rPr>
          <w:rFonts w:ascii="Galano Grotesque" w:hAnsi="Galano Grotesque" w:cs="Arial"/>
        </w:rPr>
      </w:pPr>
    </w:p>
    <w:p w14:paraId="654B2A78" w14:textId="13F414AC" w:rsidR="00790358" w:rsidRPr="00790358" w:rsidRDefault="00790358" w:rsidP="00790358">
      <w:pPr>
        <w:spacing w:after="0" w:line="240" w:lineRule="auto"/>
        <w:rPr>
          <w:rFonts w:ascii="Galano Grotesque" w:hAnsi="Galano Grotesque" w:cs="Arial"/>
          <w:b/>
          <w:bCs/>
        </w:rPr>
      </w:pPr>
      <w:r w:rsidRPr="00790358">
        <w:rPr>
          <w:rFonts w:ascii="Galano Grotesque" w:hAnsi="Galano Grotesque" w:cs="Arial"/>
          <w:b/>
          <w:bCs/>
        </w:rPr>
        <w:t xml:space="preserve">Responsibilities </w:t>
      </w:r>
    </w:p>
    <w:p w14:paraId="5AE530B9" w14:textId="3A9B25C5" w:rsidR="002D1EFF" w:rsidRPr="002D1EFF" w:rsidRDefault="002D1EFF" w:rsidP="002D1EFF">
      <w:pPr>
        <w:pStyle w:val="ListParagraph"/>
        <w:numPr>
          <w:ilvl w:val="0"/>
          <w:numId w:val="18"/>
        </w:numPr>
        <w:spacing w:after="0"/>
        <w:rPr>
          <w:rFonts w:ascii="Galano Grotesque" w:hAnsi="Galano Grotesque" w:cs="Arial"/>
          <w:lang w:val="en-US"/>
        </w:rPr>
      </w:pPr>
      <w:r w:rsidRPr="002D1EFF">
        <w:rPr>
          <w:rFonts w:ascii="Galano Grotesque" w:hAnsi="Galano Grotesque" w:cs="Arial"/>
          <w:lang w:val="en-US"/>
        </w:rPr>
        <w:t xml:space="preserve">Provide </w:t>
      </w:r>
      <w:r w:rsidR="00687DA0">
        <w:rPr>
          <w:rFonts w:ascii="Galano Grotesque" w:hAnsi="Galano Grotesque" w:cs="Arial"/>
          <w:lang w:val="en-US"/>
        </w:rPr>
        <w:t>ongoing administrative support for the Partnerships &amp; Philanthropy Team, including data entry and clean-up support, as well as report generation in the CRM database,</w:t>
      </w:r>
      <w:r w:rsidRPr="002D1EFF">
        <w:rPr>
          <w:rFonts w:ascii="Galano Grotesque" w:hAnsi="Galano Grotesque" w:cs="Arial"/>
          <w:lang w:val="en-US"/>
        </w:rPr>
        <w:t xml:space="preserve"> Salesforce. </w:t>
      </w:r>
    </w:p>
    <w:p w14:paraId="258B201F" w14:textId="77777777" w:rsidR="002D1EFF" w:rsidRPr="002D1EFF" w:rsidRDefault="002D1EFF" w:rsidP="002D1EFF">
      <w:pPr>
        <w:pStyle w:val="ListParagraph"/>
        <w:numPr>
          <w:ilvl w:val="0"/>
          <w:numId w:val="18"/>
        </w:numPr>
        <w:spacing w:after="0"/>
        <w:rPr>
          <w:rFonts w:ascii="Galano Grotesque" w:hAnsi="Galano Grotesque" w:cs="Arial"/>
          <w:lang w:val="en-US"/>
        </w:rPr>
      </w:pPr>
      <w:r w:rsidRPr="002D1EFF">
        <w:rPr>
          <w:rFonts w:ascii="Galano Grotesque" w:hAnsi="Galano Grotesque" w:cs="Arial"/>
          <w:lang w:val="en-US"/>
        </w:rPr>
        <w:t>Provide project management support for National initiatives and events such as Youth of the Year, BGC Club Day, etc.</w:t>
      </w:r>
    </w:p>
    <w:p w14:paraId="655C02DA" w14:textId="4FF0EE1B" w:rsidR="002D1EFF" w:rsidRPr="002D1EFF" w:rsidRDefault="002D1EFF" w:rsidP="002D1EFF">
      <w:pPr>
        <w:pStyle w:val="ListParagraph"/>
        <w:numPr>
          <w:ilvl w:val="0"/>
          <w:numId w:val="18"/>
        </w:numPr>
        <w:spacing w:after="0"/>
        <w:rPr>
          <w:rFonts w:ascii="Galano Grotesque" w:hAnsi="Galano Grotesque" w:cs="Arial"/>
          <w:lang w:val="en-US"/>
        </w:rPr>
      </w:pPr>
      <w:r w:rsidRPr="002D1EFF">
        <w:rPr>
          <w:rFonts w:ascii="Galano Grotesque" w:hAnsi="Galano Grotesque" w:cs="Arial"/>
          <w:lang w:val="en-US"/>
        </w:rPr>
        <w:t>Provides partnership relationship management support, including prospecting of potential partners</w:t>
      </w:r>
      <w:r w:rsidR="003534C9">
        <w:rPr>
          <w:rFonts w:ascii="Galano Grotesque" w:hAnsi="Galano Grotesque" w:cs="Arial"/>
          <w:lang w:val="en-US"/>
        </w:rPr>
        <w:t xml:space="preserve"> and donors</w:t>
      </w:r>
      <w:r w:rsidRPr="002D1EFF">
        <w:rPr>
          <w:rFonts w:ascii="Galano Grotesque" w:hAnsi="Galano Grotesque" w:cs="Arial"/>
          <w:lang w:val="en-US"/>
        </w:rPr>
        <w:t>, building engagement capacity through proactive identification and prospect pipeline management, and proposal development support.</w:t>
      </w:r>
    </w:p>
    <w:p w14:paraId="15E64AE0" w14:textId="77777777" w:rsidR="002D1EFF" w:rsidRPr="002D1EFF" w:rsidRDefault="002D1EFF" w:rsidP="002D1EFF">
      <w:pPr>
        <w:pStyle w:val="ListParagraph"/>
        <w:numPr>
          <w:ilvl w:val="0"/>
          <w:numId w:val="18"/>
        </w:numPr>
        <w:spacing w:after="0"/>
        <w:rPr>
          <w:rFonts w:ascii="Galano Grotesque" w:hAnsi="Galano Grotesque" w:cs="Arial"/>
          <w:lang w:val="en-US"/>
        </w:rPr>
      </w:pPr>
      <w:r w:rsidRPr="002D1EFF">
        <w:rPr>
          <w:rFonts w:ascii="Galano Grotesque" w:hAnsi="Galano Grotesque" w:cs="Arial"/>
          <w:lang w:val="en-US"/>
        </w:rPr>
        <w:t>Maintain relationships with colleagues across BGC Canada’s National office to stay informed of best practices, and to facilitate donor relations.</w:t>
      </w:r>
    </w:p>
    <w:p w14:paraId="45130D66" w14:textId="77777777" w:rsidR="00CA470D" w:rsidRPr="002D1EFF" w:rsidRDefault="00CA470D" w:rsidP="00F07161">
      <w:pPr>
        <w:spacing w:after="0"/>
        <w:rPr>
          <w:rFonts w:ascii="Galano Grotesque" w:hAnsi="Galano Grotesque" w:cs="Arial"/>
          <w:b/>
          <w:bCs/>
          <w:lang w:val="en-US"/>
        </w:rPr>
      </w:pPr>
    </w:p>
    <w:p w14:paraId="4FD1D46E" w14:textId="189FC9F2" w:rsidR="00F35B33" w:rsidRPr="00CB44D2" w:rsidRDefault="00463742" w:rsidP="00F07161">
      <w:pPr>
        <w:spacing w:after="0"/>
        <w:rPr>
          <w:rFonts w:ascii="Galano Grotesque" w:hAnsi="Galano Grotesque" w:cs="Arial"/>
          <w:b/>
          <w:bCs/>
        </w:rPr>
      </w:pPr>
      <w:r>
        <w:rPr>
          <w:rFonts w:ascii="Galano Grotesque" w:hAnsi="Galano Grotesque" w:cs="Arial"/>
          <w:b/>
          <w:bCs/>
        </w:rPr>
        <w:t>Our Ideal Candidate</w:t>
      </w:r>
    </w:p>
    <w:p w14:paraId="72DB7BEC" w14:textId="77777777" w:rsidR="00D45DD2" w:rsidRPr="00412065" w:rsidRDefault="00D45DD2" w:rsidP="00994A11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ascii="Galano Grotesque" w:eastAsia="Galano Grotesque" w:hAnsi="Galano Grotesque" w:cs="Galano Grotesque"/>
          <w:color w:val="000000"/>
        </w:rPr>
      </w:pPr>
      <w:r w:rsidRPr="00412065">
        <w:rPr>
          <w:rFonts w:ascii="Galano Grotesque" w:eastAsia="Galano Grotesque" w:hAnsi="Galano Grotesque" w:cs="Galano Grotesque"/>
          <w:color w:val="000000" w:themeColor="text1"/>
          <w:lang w:eastAsia="en-CA"/>
        </w:rPr>
        <w:t xml:space="preserve">Currently enrolled in or recently completed a communications, marketing, or fundraising management program </w:t>
      </w:r>
      <w:r w:rsidRPr="00412065">
        <w:rPr>
          <w:rFonts w:ascii="Galano Grotesque" w:eastAsia="Galano Grotesque" w:hAnsi="Galano Grotesque" w:cs="Galano Grotesque"/>
          <w:b/>
          <w:bCs/>
          <w:i/>
          <w:iCs/>
          <w:color w:val="000000" w:themeColor="text1"/>
          <w:lang w:eastAsia="en-CA"/>
        </w:rPr>
        <w:t>and/or</w:t>
      </w:r>
      <w:r w:rsidRPr="00412065">
        <w:rPr>
          <w:rFonts w:ascii="Galano Grotesque" w:eastAsia="Galano Grotesque" w:hAnsi="Galano Grotesque" w:cs="Galano Grotesque"/>
          <w:color w:val="000000" w:themeColor="text1"/>
          <w:lang w:eastAsia="en-CA"/>
        </w:rPr>
        <w:t xml:space="preserve"> have a strong interest in corporate social responsibility, </w:t>
      </w:r>
      <w:r w:rsidRPr="00412065">
        <w:rPr>
          <w:rFonts w:ascii="Galano Grotesque" w:eastAsia="Galano Grotesque" w:hAnsi="Galano Grotesque" w:cs="Galano Grotesque"/>
          <w:color w:val="000000" w:themeColor="text1"/>
        </w:rPr>
        <w:t>fund development, fundraising, and administration</w:t>
      </w:r>
    </w:p>
    <w:p w14:paraId="692DF542" w14:textId="467E2A95" w:rsidR="00D45DD2" w:rsidRPr="00412065" w:rsidRDefault="00D45DD2" w:rsidP="00D45DD2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Galano Grotesque" w:eastAsia="Galano Grotesque" w:hAnsi="Galano Grotesque" w:cs="Galano Grotesque"/>
          <w:color w:val="000000"/>
          <w:lang w:eastAsia="en-CA"/>
        </w:rPr>
      </w:pPr>
      <w:r w:rsidRPr="00412065">
        <w:rPr>
          <w:rFonts w:ascii="Galano Grotesque" w:eastAsia="Galano Grotesque" w:hAnsi="Galano Grotesque" w:cs="Galano Grotesque"/>
          <w:color w:val="000000" w:themeColor="text1"/>
          <w:lang w:eastAsia="en-CA"/>
        </w:rPr>
        <w:t xml:space="preserve">Demonstrated experience </w:t>
      </w:r>
      <w:r w:rsidR="007F446F">
        <w:rPr>
          <w:rFonts w:ascii="Galano Grotesque" w:eastAsia="Galano Grotesque" w:hAnsi="Galano Grotesque" w:cs="Galano Grotesque"/>
          <w:color w:val="000000" w:themeColor="text1"/>
          <w:lang w:eastAsia="en-CA"/>
        </w:rPr>
        <w:t>dealing with various key stakeholders, including members, colleagues, volunteers, and the board of directors</w:t>
      </w:r>
      <w:r w:rsidRPr="00412065">
        <w:rPr>
          <w:rFonts w:ascii="Galano Grotesque" w:eastAsia="Galano Grotesque" w:hAnsi="Galano Grotesque" w:cs="Galano Grotesque"/>
          <w:color w:val="000000" w:themeColor="text1"/>
          <w:lang w:eastAsia="en-CA"/>
        </w:rPr>
        <w:t xml:space="preserve">. </w:t>
      </w:r>
    </w:p>
    <w:p w14:paraId="2326CDCE" w14:textId="77777777" w:rsidR="00D45DD2" w:rsidRPr="00412065" w:rsidRDefault="00D45DD2" w:rsidP="00D45DD2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Galano Grotesque" w:eastAsia="Galano Grotesque" w:hAnsi="Galano Grotesque" w:cs="Galano Grotesque"/>
          <w:color w:val="000000"/>
          <w:lang w:eastAsia="en-CA"/>
        </w:rPr>
      </w:pPr>
      <w:r w:rsidRPr="00412065">
        <w:rPr>
          <w:rFonts w:ascii="Galano Grotesque" w:eastAsia="Galano Grotesque" w:hAnsi="Galano Grotesque" w:cs="Galano Grotesque"/>
          <w:lang w:val="en-US"/>
        </w:rPr>
        <w:t>Excellent organizational, analytical, and communication skills (written and verbal)</w:t>
      </w:r>
    </w:p>
    <w:p w14:paraId="22B20FBC" w14:textId="77777777" w:rsidR="00D45DD2" w:rsidRPr="00412065" w:rsidRDefault="00D45DD2" w:rsidP="00D45DD2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Galano Grotesque" w:eastAsia="Galano Grotesque" w:hAnsi="Galano Grotesque" w:cs="Galano Grotesque"/>
          <w:color w:val="000000"/>
          <w:lang w:eastAsia="en-CA"/>
        </w:rPr>
      </w:pPr>
      <w:r w:rsidRPr="00412065">
        <w:rPr>
          <w:rFonts w:ascii="Galano Grotesque" w:eastAsia="Galano Grotesque" w:hAnsi="Galano Grotesque" w:cs="Galano Grotesque"/>
          <w:color w:val="000000" w:themeColor="text1"/>
          <w:lang w:eastAsia="en-CA"/>
        </w:rPr>
        <w:t xml:space="preserve">Knowledge of design software such as Canva and Adobe Suite </w:t>
      </w:r>
    </w:p>
    <w:p w14:paraId="2412661B" w14:textId="77777777" w:rsidR="00D45DD2" w:rsidRPr="00412065" w:rsidRDefault="00D45DD2" w:rsidP="00D45DD2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Galano Grotesque" w:eastAsia="Galano Grotesque" w:hAnsi="Galano Grotesque" w:cs="Galano Grotesque"/>
          <w:color w:val="000000"/>
          <w:lang w:eastAsia="en-CA"/>
        </w:rPr>
      </w:pPr>
      <w:r w:rsidRPr="00412065">
        <w:rPr>
          <w:rFonts w:ascii="Galano Grotesque" w:eastAsia="Galano Grotesque" w:hAnsi="Galano Grotesque" w:cs="Galano Grotesque"/>
          <w:color w:val="000000" w:themeColor="text1"/>
          <w:lang w:eastAsia="en-CA"/>
        </w:rPr>
        <w:t>Experience working in an association or not-for-profit environment is considered an asset</w:t>
      </w:r>
    </w:p>
    <w:p w14:paraId="70E3E63C" w14:textId="72E5BD26" w:rsidR="00D45DD2" w:rsidRPr="00412065" w:rsidRDefault="00B70CAF" w:rsidP="00D45DD2">
      <w:pPr>
        <w:pStyle w:val="ListParagraph"/>
        <w:numPr>
          <w:ilvl w:val="0"/>
          <w:numId w:val="17"/>
        </w:numPr>
        <w:spacing w:beforeAutospacing="1" w:after="160" w:afterAutospacing="1" w:line="240" w:lineRule="auto"/>
        <w:rPr>
          <w:rFonts w:ascii="Galano Grotesque" w:eastAsia="Galano Grotesque" w:hAnsi="Galano Grotesque" w:cs="Galano Grotesque"/>
          <w:color w:val="000000" w:themeColor="text1"/>
          <w:lang w:eastAsia="en-CA"/>
        </w:rPr>
      </w:pPr>
      <w:r>
        <w:rPr>
          <w:rFonts w:ascii="Galano Grotesque" w:eastAsia="Galano Grotesque" w:hAnsi="Galano Grotesque" w:cs="Galano Grotesque"/>
          <w:color w:val="000000" w:themeColor="text1"/>
          <w:lang w:eastAsia="en-CA"/>
        </w:rPr>
        <w:t>High-level</w:t>
      </w:r>
      <w:r w:rsidR="00D45DD2" w:rsidRPr="00412065">
        <w:rPr>
          <w:rFonts w:ascii="Galano Grotesque" w:eastAsia="Galano Grotesque" w:hAnsi="Galano Grotesque" w:cs="Galano Grotesque"/>
          <w:color w:val="000000" w:themeColor="text1"/>
          <w:lang w:eastAsia="en-CA"/>
        </w:rPr>
        <w:t xml:space="preserve"> proficiency in Microsoft Suite </w:t>
      </w:r>
    </w:p>
    <w:p w14:paraId="5B9A69DD" w14:textId="77777777" w:rsidR="00994A11" w:rsidRDefault="00D45DD2" w:rsidP="00994A1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Galano Grotesque" w:eastAsia="Galano Grotesque" w:hAnsi="Galano Grotesque" w:cs="Galano Grotesque"/>
          <w:color w:val="000000" w:themeColor="text1"/>
          <w:lang w:eastAsia="en-CA"/>
        </w:rPr>
      </w:pPr>
      <w:r w:rsidRPr="00412065">
        <w:rPr>
          <w:rFonts w:ascii="Galano Grotesque" w:eastAsia="Galano Grotesque" w:hAnsi="Galano Grotesque" w:cs="Galano Grotesque"/>
          <w:color w:val="000000" w:themeColor="text1"/>
          <w:lang w:eastAsia="en-CA"/>
        </w:rPr>
        <w:t xml:space="preserve">Experience in events or project management is considered an asset </w:t>
      </w:r>
    </w:p>
    <w:p w14:paraId="4A57CE28" w14:textId="77777777" w:rsidR="00D95A5D" w:rsidRDefault="00D95A5D" w:rsidP="00D95A5D">
      <w:pPr>
        <w:pStyle w:val="ListParagraph"/>
        <w:numPr>
          <w:ilvl w:val="0"/>
          <w:numId w:val="17"/>
        </w:numPr>
        <w:spacing w:after="160" w:line="259" w:lineRule="auto"/>
        <w:rPr>
          <w:rFonts w:ascii="Galano Grotesque" w:hAnsi="Galano Grotesque" w:cs="Arial"/>
          <w:lang w:val="en-US"/>
        </w:rPr>
      </w:pPr>
      <w:r w:rsidRPr="00CB44D2">
        <w:rPr>
          <w:rFonts w:ascii="Galano Grotesque" w:hAnsi="Galano Grotesque" w:cs="Arial"/>
          <w:lang w:val="en-US"/>
        </w:rPr>
        <w:t>Fluency in French is considered an asset</w:t>
      </w:r>
    </w:p>
    <w:p w14:paraId="6101EE5F" w14:textId="5D04AE2F" w:rsidR="00D661F6" w:rsidRPr="00D661F6" w:rsidRDefault="00D661F6" w:rsidP="00D45DD2">
      <w:pPr>
        <w:widowControl w:val="0"/>
        <w:autoSpaceDE w:val="0"/>
        <w:autoSpaceDN w:val="0"/>
        <w:adjustRightInd w:val="0"/>
        <w:spacing w:after="0" w:line="240" w:lineRule="auto"/>
        <w:rPr>
          <w:rFonts w:ascii="Galano Grotesque" w:hAnsi="Galano Grotesque" w:cs="Arial"/>
          <w:b/>
          <w:bCs/>
        </w:rPr>
      </w:pPr>
      <w:r w:rsidRPr="00D661F6">
        <w:rPr>
          <w:rFonts w:ascii="Galano Grotesque" w:hAnsi="Galano Grotesque" w:cs="Arial"/>
          <w:b/>
          <w:bCs/>
        </w:rPr>
        <w:t>Eligibility</w:t>
      </w:r>
    </w:p>
    <w:p w14:paraId="22228CF4" w14:textId="77777777" w:rsidR="00D661F6" w:rsidRPr="00D661F6" w:rsidRDefault="00D661F6" w:rsidP="00F07161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alano Grotesque" w:hAnsi="Galano Grotesque" w:cs="Arial"/>
        </w:rPr>
      </w:pPr>
      <w:r w:rsidRPr="00D661F6">
        <w:rPr>
          <w:rFonts w:ascii="Galano Grotesque" w:hAnsi="Galano Grotesque" w:cs="Arial"/>
        </w:rPr>
        <w:t>Must be between 15 and 30 years of age at the start of the employment</w:t>
      </w:r>
    </w:p>
    <w:p w14:paraId="22862956" w14:textId="77777777" w:rsidR="00D661F6" w:rsidRPr="00D661F6" w:rsidRDefault="00D661F6" w:rsidP="00F07161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alano Grotesque" w:hAnsi="Galano Grotesque" w:cs="Arial"/>
        </w:rPr>
      </w:pPr>
      <w:r w:rsidRPr="00D661F6">
        <w:rPr>
          <w:rFonts w:ascii="Galano Grotesque" w:hAnsi="Galano Grotesque" w:cs="Arial"/>
        </w:rPr>
        <w:t>Must be a Canadian citizen, permanent resident, or person to whom refugee protection has been conferred under the Immigration and Refugee Protection Act for the duration of the employment</w:t>
      </w:r>
    </w:p>
    <w:p w14:paraId="0FEC80AB" w14:textId="77777777" w:rsidR="00D661F6" w:rsidRPr="00D661F6" w:rsidRDefault="00D661F6" w:rsidP="00F07161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alano Grotesque" w:hAnsi="Galano Grotesque" w:cs="Arial"/>
        </w:rPr>
      </w:pPr>
      <w:r w:rsidRPr="00D661F6">
        <w:rPr>
          <w:rFonts w:ascii="Galano Grotesque" w:hAnsi="Galano Grotesque" w:cs="Arial"/>
        </w:rPr>
        <w:t>Must have a valid Social Insurance Number at the start of employment and be legally entitled to work in Canada in accordance with relevant provincial or territorial legislation and regulations</w:t>
      </w:r>
    </w:p>
    <w:p w14:paraId="21A7D6D1" w14:textId="77777777" w:rsidR="003D7772" w:rsidRPr="00D661F6" w:rsidRDefault="003D7772" w:rsidP="003D777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alano Grotesque" w:hAnsi="Galano Grotesque" w:cs="Arial"/>
        </w:rPr>
      </w:pPr>
      <w:r w:rsidRPr="00D661F6">
        <w:rPr>
          <w:rFonts w:ascii="Galano Grotesque" w:hAnsi="Galano Grotesque" w:cs="Arial"/>
        </w:rPr>
        <w:t xml:space="preserve">Satisfactory clearance under the </w:t>
      </w:r>
      <w:r>
        <w:rPr>
          <w:rFonts w:ascii="Galano Grotesque" w:hAnsi="Galano Grotesque" w:cs="Arial"/>
        </w:rPr>
        <w:t>Enhanced Police Information Check</w:t>
      </w:r>
      <w:r w:rsidRPr="00D661F6">
        <w:rPr>
          <w:rFonts w:ascii="Galano Grotesque" w:hAnsi="Galano Grotesque" w:cs="Arial"/>
        </w:rPr>
        <w:t xml:space="preserve"> </w:t>
      </w:r>
    </w:p>
    <w:p w14:paraId="3780B473" w14:textId="77777777" w:rsidR="00596FE4" w:rsidRPr="00D661F6" w:rsidRDefault="00596FE4" w:rsidP="00F071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Galano Grotesque" w:eastAsia="Times New Roman" w:hAnsi="Galano Grotesque" w:cs="Arial"/>
        </w:rPr>
      </w:pPr>
    </w:p>
    <w:p w14:paraId="5D57EFF2" w14:textId="77777777" w:rsidR="004A4F65" w:rsidRDefault="004A4F65" w:rsidP="009250DE">
      <w:pPr>
        <w:spacing w:after="0" w:line="240" w:lineRule="auto"/>
        <w:rPr>
          <w:rFonts w:ascii="Galano Grotesque" w:hAnsi="Galano Grotesque" w:cs="Arial"/>
          <w:b/>
          <w:bCs/>
        </w:rPr>
      </w:pPr>
    </w:p>
    <w:p w14:paraId="0C546202" w14:textId="77777777" w:rsidR="00B03338" w:rsidRDefault="00B03338" w:rsidP="009250DE">
      <w:pPr>
        <w:spacing w:after="0" w:line="240" w:lineRule="auto"/>
        <w:rPr>
          <w:rFonts w:ascii="Galano Grotesque" w:hAnsi="Galano Grotesque" w:cs="Arial"/>
          <w:b/>
          <w:bCs/>
        </w:rPr>
      </w:pPr>
    </w:p>
    <w:p w14:paraId="6D947A4B" w14:textId="09CCAEA3" w:rsidR="009250DE" w:rsidRPr="009832E5" w:rsidRDefault="009250DE" w:rsidP="009250DE">
      <w:pPr>
        <w:spacing w:after="0" w:line="240" w:lineRule="auto"/>
        <w:rPr>
          <w:rFonts w:ascii="Galano Grotesque" w:hAnsi="Galano Grotesque" w:cs="Arial"/>
          <w:b/>
          <w:bCs/>
        </w:rPr>
      </w:pPr>
      <w:r w:rsidRPr="009832E5">
        <w:rPr>
          <w:rFonts w:ascii="Galano Grotesque" w:hAnsi="Galano Grotesque" w:cs="Arial"/>
          <w:b/>
          <w:bCs/>
        </w:rPr>
        <w:t>How to Apply</w:t>
      </w:r>
    </w:p>
    <w:p w14:paraId="3A101B8E" w14:textId="1BB04DC3" w:rsidR="009250DE" w:rsidRPr="009832E5" w:rsidRDefault="009250DE" w:rsidP="006349F8">
      <w:pPr>
        <w:ind w:left="20" w:right="21"/>
        <w:rPr>
          <w:rFonts w:ascii="Galano Grotesque" w:hAnsi="Galano Grotesque" w:cs="Arial"/>
        </w:rPr>
      </w:pPr>
      <w:r>
        <w:rPr>
          <w:rFonts w:ascii="Galano Grotesque" w:hAnsi="Galano Grotesque" w:cs="Arial"/>
        </w:rPr>
        <w:t>If you find this position description interesting and believe your skills and experience align</w:t>
      </w:r>
      <w:r w:rsidRPr="001406CC">
        <w:rPr>
          <w:rFonts w:ascii="Galano Grotesque" w:hAnsi="Galano Grotesque" w:cs="Arial"/>
        </w:rPr>
        <w:t>,</w:t>
      </w:r>
      <w:r w:rsidRPr="001406CC">
        <w:rPr>
          <w:rFonts w:ascii="Galano Grotesque" w:hAnsi="Galano Grotesque" w:cs="Arial"/>
          <w:spacing w:val="-3"/>
        </w:rPr>
        <w:t xml:space="preserve"> </w:t>
      </w:r>
      <w:r w:rsidRPr="001406CC">
        <w:rPr>
          <w:rFonts w:ascii="Galano Grotesque" w:hAnsi="Galano Grotesque" w:cs="Arial"/>
        </w:rPr>
        <w:t>we</w:t>
      </w:r>
      <w:r w:rsidRPr="001406CC">
        <w:rPr>
          <w:rFonts w:ascii="Galano Grotesque" w:hAnsi="Galano Grotesque" w:cs="Arial"/>
          <w:spacing w:val="-3"/>
        </w:rPr>
        <w:t xml:space="preserve"> </w:t>
      </w:r>
      <w:r>
        <w:rPr>
          <w:rFonts w:ascii="Galano Grotesque" w:hAnsi="Galano Grotesque" w:cs="Arial"/>
        </w:rPr>
        <w:t>encourage you to apply!</w:t>
      </w:r>
      <w:r w:rsidRPr="001406CC">
        <w:rPr>
          <w:rFonts w:ascii="Galano Grotesque" w:hAnsi="Galano Grotesque" w:cs="Arial"/>
          <w:spacing w:val="-2"/>
        </w:rPr>
        <w:t xml:space="preserve"> </w:t>
      </w:r>
      <w:r w:rsidRPr="001406CC">
        <w:rPr>
          <w:rFonts w:ascii="Galano Grotesque" w:hAnsi="Galano Grotesque" w:cs="Arial"/>
        </w:rPr>
        <w:t>Please</w:t>
      </w:r>
      <w:r w:rsidRPr="001406CC">
        <w:rPr>
          <w:rFonts w:ascii="Galano Grotesque" w:hAnsi="Galano Grotesque" w:cs="Arial"/>
          <w:spacing w:val="-3"/>
        </w:rPr>
        <w:t xml:space="preserve"> </w:t>
      </w:r>
      <w:r w:rsidR="00B42153">
        <w:rPr>
          <w:rFonts w:ascii="Galano Grotesque" w:hAnsi="Galano Grotesque" w:cs="Arial"/>
        </w:rPr>
        <w:t xml:space="preserve">email your resume and cover letter to </w:t>
      </w:r>
      <w:hyperlink r:id="rId11" w:history="1">
        <w:r w:rsidR="00AA05B4" w:rsidRPr="00CC62B6">
          <w:rPr>
            <w:rStyle w:val="Hyperlink"/>
            <w:rFonts w:ascii="Galano Grotesque" w:hAnsi="Galano Grotesque" w:cs="Arial"/>
          </w:rPr>
          <w:t>partnershipsandphilanthropy@bgccan.com</w:t>
        </w:r>
      </w:hyperlink>
      <w:r w:rsidR="00AA05B4">
        <w:rPr>
          <w:rFonts w:ascii="Galano Grotesque" w:hAnsi="Galano Grotesque" w:cs="Arial"/>
        </w:rPr>
        <w:t xml:space="preserve"> </w:t>
      </w:r>
      <w:r w:rsidR="00FF24B9">
        <w:rPr>
          <w:rFonts w:ascii="Galano Grotesque" w:hAnsi="Galano Grotesque" w:cs="Arial"/>
        </w:rPr>
        <w:t xml:space="preserve">with the subject line </w:t>
      </w:r>
      <w:r w:rsidR="00FF24B9" w:rsidRPr="006349F8">
        <w:rPr>
          <w:rFonts w:ascii="Galano Grotesque" w:hAnsi="Galano Grotesque" w:cs="Arial"/>
          <w:b/>
          <w:bCs/>
        </w:rPr>
        <w:t>Partnerships &amp; Philanthropy Associate Position: NAME</w:t>
      </w:r>
    </w:p>
    <w:p w14:paraId="16FDF6B9" w14:textId="77777777" w:rsidR="009250DE" w:rsidRPr="009832E5" w:rsidRDefault="009250DE" w:rsidP="009250DE">
      <w:pPr>
        <w:spacing w:after="0" w:line="240" w:lineRule="auto"/>
        <w:rPr>
          <w:rFonts w:ascii="Galano Grotesque" w:hAnsi="Galano Grotesque" w:cs="Arial"/>
        </w:rPr>
      </w:pPr>
      <w:r w:rsidRPr="009832E5">
        <w:rPr>
          <w:rFonts w:ascii="Galano Grotesque" w:hAnsi="Galano Grotesque" w:cs="Arial"/>
        </w:rPr>
        <w:t xml:space="preserve">BGC Canada is committed to providing an inclusive workplace that embraces diversity, values differences, and supports the full participation of all employees. We welcome applications from racialized persons/persons of colour, Indigenous persons, persons with disabilities, 2S &amp; LGBTQIA+ persons, and other persons from diverse backgrounds. Upon request, we offer accommodations to applicants with disabilities throughout our hiring process. </w:t>
      </w:r>
    </w:p>
    <w:p w14:paraId="27EECC68" w14:textId="77777777" w:rsidR="009250DE" w:rsidRPr="009832E5" w:rsidRDefault="009250DE" w:rsidP="009250DE">
      <w:pPr>
        <w:spacing w:after="0" w:line="240" w:lineRule="auto"/>
        <w:rPr>
          <w:rFonts w:ascii="Galano Grotesque" w:hAnsi="Galano Grotesque" w:cs="Arial"/>
        </w:rPr>
      </w:pPr>
    </w:p>
    <w:p w14:paraId="0F248A46" w14:textId="77777777" w:rsidR="009250DE" w:rsidRPr="00CB44D2" w:rsidRDefault="009250DE" w:rsidP="009250DE">
      <w:pPr>
        <w:spacing w:after="0" w:line="240" w:lineRule="auto"/>
        <w:rPr>
          <w:rFonts w:ascii="Galano Grotesque" w:hAnsi="Galano Grotesque" w:cs="Arial"/>
        </w:rPr>
      </w:pPr>
      <w:r w:rsidRPr="009832E5">
        <w:rPr>
          <w:rFonts w:ascii="Galano Grotesque" w:hAnsi="Galano Grotesque" w:cs="Arial"/>
        </w:rPr>
        <w:t>We thank all applicants for their interest; however, only those under consideration for the role will be contacted.</w:t>
      </w:r>
    </w:p>
    <w:p w14:paraId="1179455A" w14:textId="5B65DB21" w:rsidR="00794B8D" w:rsidRPr="00CB44D2" w:rsidRDefault="00794B8D" w:rsidP="009250DE">
      <w:pPr>
        <w:spacing w:after="0" w:line="240" w:lineRule="auto"/>
        <w:rPr>
          <w:rFonts w:ascii="Galano Grotesque" w:hAnsi="Galano Grotesque" w:cs="Arial"/>
        </w:rPr>
      </w:pPr>
    </w:p>
    <w:sectPr w:rsidR="00794B8D" w:rsidRPr="00CB44D2" w:rsidSect="00CF02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lano Grotesqu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FEC"/>
    <w:multiLevelType w:val="multilevel"/>
    <w:tmpl w:val="3E56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A2F2B"/>
    <w:multiLevelType w:val="hybridMultilevel"/>
    <w:tmpl w:val="F91EAD7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4E15"/>
    <w:multiLevelType w:val="hybridMultilevel"/>
    <w:tmpl w:val="8F9A8B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05B5"/>
    <w:multiLevelType w:val="multilevel"/>
    <w:tmpl w:val="447A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678C4"/>
    <w:multiLevelType w:val="hybridMultilevel"/>
    <w:tmpl w:val="B900E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16CC"/>
    <w:multiLevelType w:val="hybridMultilevel"/>
    <w:tmpl w:val="8116A9B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2BB0"/>
    <w:multiLevelType w:val="hybridMultilevel"/>
    <w:tmpl w:val="8DC8A2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61813"/>
    <w:multiLevelType w:val="multilevel"/>
    <w:tmpl w:val="734E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52688"/>
    <w:multiLevelType w:val="hybridMultilevel"/>
    <w:tmpl w:val="F38E48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41DF"/>
    <w:multiLevelType w:val="multilevel"/>
    <w:tmpl w:val="70E6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040C04"/>
    <w:multiLevelType w:val="multilevel"/>
    <w:tmpl w:val="568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B841C4"/>
    <w:multiLevelType w:val="multilevel"/>
    <w:tmpl w:val="56AE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75E6A"/>
    <w:multiLevelType w:val="hybridMultilevel"/>
    <w:tmpl w:val="85D498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A041F"/>
    <w:multiLevelType w:val="hybridMultilevel"/>
    <w:tmpl w:val="8A9041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05F7C"/>
    <w:multiLevelType w:val="hybridMultilevel"/>
    <w:tmpl w:val="D56ACD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66C87"/>
    <w:multiLevelType w:val="hybridMultilevel"/>
    <w:tmpl w:val="AA3C72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060710"/>
    <w:multiLevelType w:val="hybridMultilevel"/>
    <w:tmpl w:val="E86E62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72F50"/>
    <w:multiLevelType w:val="multilevel"/>
    <w:tmpl w:val="932A4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75441890">
    <w:abstractNumId w:val="17"/>
  </w:num>
  <w:num w:numId="2" w16cid:durableId="529342816">
    <w:abstractNumId w:val="10"/>
  </w:num>
  <w:num w:numId="3" w16cid:durableId="30694550">
    <w:abstractNumId w:val="3"/>
  </w:num>
  <w:num w:numId="4" w16cid:durableId="2090882162">
    <w:abstractNumId w:val="7"/>
  </w:num>
  <w:num w:numId="5" w16cid:durableId="1730613784">
    <w:abstractNumId w:val="13"/>
  </w:num>
  <w:num w:numId="6" w16cid:durableId="627126501">
    <w:abstractNumId w:val="9"/>
  </w:num>
  <w:num w:numId="7" w16cid:durableId="1544974513">
    <w:abstractNumId w:val="12"/>
  </w:num>
  <w:num w:numId="8" w16cid:durableId="984243189">
    <w:abstractNumId w:val="6"/>
  </w:num>
  <w:num w:numId="9" w16cid:durableId="721754116">
    <w:abstractNumId w:val="2"/>
  </w:num>
  <w:num w:numId="10" w16cid:durableId="11760509">
    <w:abstractNumId w:val="8"/>
  </w:num>
  <w:num w:numId="11" w16cid:durableId="310722035">
    <w:abstractNumId w:val="0"/>
  </w:num>
  <w:num w:numId="12" w16cid:durableId="1278414614">
    <w:abstractNumId w:val="11"/>
  </w:num>
  <w:num w:numId="13" w16cid:durableId="61368223">
    <w:abstractNumId w:val="16"/>
  </w:num>
  <w:num w:numId="14" w16cid:durableId="1967850509">
    <w:abstractNumId w:val="1"/>
  </w:num>
  <w:num w:numId="15" w16cid:durableId="1425570319">
    <w:abstractNumId w:val="15"/>
  </w:num>
  <w:num w:numId="16" w16cid:durableId="599222519">
    <w:abstractNumId w:val="5"/>
  </w:num>
  <w:num w:numId="17" w16cid:durableId="1247226813">
    <w:abstractNumId w:val="4"/>
  </w:num>
  <w:num w:numId="18" w16cid:durableId="9101900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8D"/>
    <w:rsid w:val="00007C27"/>
    <w:rsid w:val="000149BC"/>
    <w:rsid w:val="00020EA1"/>
    <w:rsid w:val="00023C85"/>
    <w:rsid w:val="00032DD8"/>
    <w:rsid w:val="000378D3"/>
    <w:rsid w:val="00045050"/>
    <w:rsid w:val="00095806"/>
    <w:rsid w:val="0009627D"/>
    <w:rsid w:val="000A047C"/>
    <w:rsid w:val="000A2171"/>
    <w:rsid w:val="000B7857"/>
    <w:rsid w:val="000D52B9"/>
    <w:rsid w:val="000E2217"/>
    <w:rsid w:val="000E5FE1"/>
    <w:rsid w:val="000F3F96"/>
    <w:rsid w:val="000F6A2F"/>
    <w:rsid w:val="00101376"/>
    <w:rsid w:val="00106A13"/>
    <w:rsid w:val="001215C8"/>
    <w:rsid w:val="001365CA"/>
    <w:rsid w:val="001402D6"/>
    <w:rsid w:val="00155DB7"/>
    <w:rsid w:val="00155DFC"/>
    <w:rsid w:val="001727D3"/>
    <w:rsid w:val="00190FE6"/>
    <w:rsid w:val="001B78B2"/>
    <w:rsid w:val="001C10B1"/>
    <w:rsid w:val="001C77D3"/>
    <w:rsid w:val="001D1FA2"/>
    <w:rsid w:val="001E7AB4"/>
    <w:rsid w:val="001F4BEF"/>
    <w:rsid w:val="00206F49"/>
    <w:rsid w:val="0022587B"/>
    <w:rsid w:val="002311F5"/>
    <w:rsid w:val="00232651"/>
    <w:rsid w:val="00233EAB"/>
    <w:rsid w:val="002354DF"/>
    <w:rsid w:val="00235B65"/>
    <w:rsid w:val="0024764D"/>
    <w:rsid w:val="00256BC8"/>
    <w:rsid w:val="002631C7"/>
    <w:rsid w:val="002745D1"/>
    <w:rsid w:val="002776E4"/>
    <w:rsid w:val="002B58FF"/>
    <w:rsid w:val="002D080F"/>
    <w:rsid w:val="002D1EFF"/>
    <w:rsid w:val="002D4E1E"/>
    <w:rsid w:val="002D79B8"/>
    <w:rsid w:val="002F2A2F"/>
    <w:rsid w:val="0030585E"/>
    <w:rsid w:val="0031046F"/>
    <w:rsid w:val="00332B77"/>
    <w:rsid w:val="00333687"/>
    <w:rsid w:val="00340112"/>
    <w:rsid w:val="00344847"/>
    <w:rsid w:val="003517EE"/>
    <w:rsid w:val="003534C9"/>
    <w:rsid w:val="00357AA7"/>
    <w:rsid w:val="0036142B"/>
    <w:rsid w:val="003748A0"/>
    <w:rsid w:val="003751DF"/>
    <w:rsid w:val="003B51B2"/>
    <w:rsid w:val="003B711D"/>
    <w:rsid w:val="003C25EF"/>
    <w:rsid w:val="003C6A68"/>
    <w:rsid w:val="003C6DDA"/>
    <w:rsid w:val="003D1756"/>
    <w:rsid w:val="003D7772"/>
    <w:rsid w:val="003E1237"/>
    <w:rsid w:val="003E7438"/>
    <w:rsid w:val="003F2364"/>
    <w:rsid w:val="00413A44"/>
    <w:rsid w:val="00415874"/>
    <w:rsid w:val="00423888"/>
    <w:rsid w:val="00424A20"/>
    <w:rsid w:val="004276AE"/>
    <w:rsid w:val="004438AC"/>
    <w:rsid w:val="004524C7"/>
    <w:rsid w:val="00461FE1"/>
    <w:rsid w:val="00463742"/>
    <w:rsid w:val="00471E28"/>
    <w:rsid w:val="00475652"/>
    <w:rsid w:val="0049526C"/>
    <w:rsid w:val="004A4F65"/>
    <w:rsid w:val="004C0A27"/>
    <w:rsid w:val="004C2671"/>
    <w:rsid w:val="004C2D04"/>
    <w:rsid w:val="004F2007"/>
    <w:rsid w:val="00535877"/>
    <w:rsid w:val="00552784"/>
    <w:rsid w:val="005539A8"/>
    <w:rsid w:val="005622DC"/>
    <w:rsid w:val="00584085"/>
    <w:rsid w:val="00592CE3"/>
    <w:rsid w:val="00596FE4"/>
    <w:rsid w:val="005A0219"/>
    <w:rsid w:val="005A5FDC"/>
    <w:rsid w:val="005C0948"/>
    <w:rsid w:val="005C45D0"/>
    <w:rsid w:val="00603E39"/>
    <w:rsid w:val="0061703A"/>
    <w:rsid w:val="006207AE"/>
    <w:rsid w:val="00620B22"/>
    <w:rsid w:val="0062328A"/>
    <w:rsid w:val="00627D4F"/>
    <w:rsid w:val="00632C37"/>
    <w:rsid w:val="006349F8"/>
    <w:rsid w:val="00640C5A"/>
    <w:rsid w:val="00642866"/>
    <w:rsid w:val="0065327D"/>
    <w:rsid w:val="00661F62"/>
    <w:rsid w:val="00671841"/>
    <w:rsid w:val="006736A3"/>
    <w:rsid w:val="006801E8"/>
    <w:rsid w:val="00683101"/>
    <w:rsid w:val="00684AE0"/>
    <w:rsid w:val="00687DA0"/>
    <w:rsid w:val="006A42CD"/>
    <w:rsid w:val="006B7232"/>
    <w:rsid w:val="006C4FE3"/>
    <w:rsid w:val="006E2196"/>
    <w:rsid w:val="006E575A"/>
    <w:rsid w:val="006F46C0"/>
    <w:rsid w:val="006F679D"/>
    <w:rsid w:val="006F7B7C"/>
    <w:rsid w:val="007245C0"/>
    <w:rsid w:val="00743BC8"/>
    <w:rsid w:val="00744B46"/>
    <w:rsid w:val="00745C29"/>
    <w:rsid w:val="00756714"/>
    <w:rsid w:val="007636F5"/>
    <w:rsid w:val="007737CB"/>
    <w:rsid w:val="00784F50"/>
    <w:rsid w:val="00790358"/>
    <w:rsid w:val="00794B8D"/>
    <w:rsid w:val="007A4BC9"/>
    <w:rsid w:val="007A6827"/>
    <w:rsid w:val="007B4899"/>
    <w:rsid w:val="007C49AC"/>
    <w:rsid w:val="007C62B7"/>
    <w:rsid w:val="007D209E"/>
    <w:rsid w:val="007D3151"/>
    <w:rsid w:val="007D75C1"/>
    <w:rsid w:val="007F446F"/>
    <w:rsid w:val="007F7601"/>
    <w:rsid w:val="00807BE4"/>
    <w:rsid w:val="00824C72"/>
    <w:rsid w:val="00825063"/>
    <w:rsid w:val="0082740A"/>
    <w:rsid w:val="00834C73"/>
    <w:rsid w:val="00860BBF"/>
    <w:rsid w:val="00874F7A"/>
    <w:rsid w:val="008770B9"/>
    <w:rsid w:val="00894236"/>
    <w:rsid w:val="00894AA7"/>
    <w:rsid w:val="008A75A6"/>
    <w:rsid w:val="008C3AC4"/>
    <w:rsid w:val="008D7D1C"/>
    <w:rsid w:val="008E6C80"/>
    <w:rsid w:val="009117AA"/>
    <w:rsid w:val="009150B8"/>
    <w:rsid w:val="00921FCF"/>
    <w:rsid w:val="009231D1"/>
    <w:rsid w:val="009250DE"/>
    <w:rsid w:val="009372B4"/>
    <w:rsid w:val="00970443"/>
    <w:rsid w:val="009705AE"/>
    <w:rsid w:val="0097479A"/>
    <w:rsid w:val="00974A68"/>
    <w:rsid w:val="009832E5"/>
    <w:rsid w:val="009857C8"/>
    <w:rsid w:val="00994A11"/>
    <w:rsid w:val="009A4BEA"/>
    <w:rsid w:val="009A6135"/>
    <w:rsid w:val="009A6FBF"/>
    <w:rsid w:val="009B0A1B"/>
    <w:rsid w:val="009B0AC3"/>
    <w:rsid w:val="009B16E0"/>
    <w:rsid w:val="00A13CD5"/>
    <w:rsid w:val="00A171EF"/>
    <w:rsid w:val="00A26D4B"/>
    <w:rsid w:val="00A279DA"/>
    <w:rsid w:val="00A63D68"/>
    <w:rsid w:val="00A7331E"/>
    <w:rsid w:val="00A76F00"/>
    <w:rsid w:val="00AA05B4"/>
    <w:rsid w:val="00AB4FAD"/>
    <w:rsid w:val="00AC1AAC"/>
    <w:rsid w:val="00AD5C6B"/>
    <w:rsid w:val="00AF3ACB"/>
    <w:rsid w:val="00B03338"/>
    <w:rsid w:val="00B42153"/>
    <w:rsid w:val="00B42E91"/>
    <w:rsid w:val="00B70CAF"/>
    <w:rsid w:val="00B738EC"/>
    <w:rsid w:val="00B90745"/>
    <w:rsid w:val="00B93D51"/>
    <w:rsid w:val="00BA1CB9"/>
    <w:rsid w:val="00BA5578"/>
    <w:rsid w:val="00BA598C"/>
    <w:rsid w:val="00BF3AF2"/>
    <w:rsid w:val="00C00260"/>
    <w:rsid w:val="00C10462"/>
    <w:rsid w:val="00C315AA"/>
    <w:rsid w:val="00C63F5A"/>
    <w:rsid w:val="00C6777A"/>
    <w:rsid w:val="00C95469"/>
    <w:rsid w:val="00CA1841"/>
    <w:rsid w:val="00CA3952"/>
    <w:rsid w:val="00CA470D"/>
    <w:rsid w:val="00CB44D2"/>
    <w:rsid w:val="00CC5B2D"/>
    <w:rsid w:val="00CC7D00"/>
    <w:rsid w:val="00CD3023"/>
    <w:rsid w:val="00CD53AE"/>
    <w:rsid w:val="00CE0966"/>
    <w:rsid w:val="00CE1F52"/>
    <w:rsid w:val="00CF0214"/>
    <w:rsid w:val="00CF3133"/>
    <w:rsid w:val="00CF5278"/>
    <w:rsid w:val="00CF62B6"/>
    <w:rsid w:val="00D02B75"/>
    <w:rsid w:val="00D20F24"/>
    <w:rsid w:val="00D218A8"/>
    <w:rsid w:val="00D2469B"/>
    <w:rsid w:val="00D2789D"/>
    <w:rsid w:val="00D34069"/>
    <w:rsid w:val="00D369DC"/>
    <w:rsid w:val="00D3720D"/>
    <w:rsid w:val="00D41A57"/>
    <w:rsid w:val="00D45DD2"/>
    <w:rsid w:val="00D64943"/>
    <w:rsid w:val="00D661F6"/>
    <w:rsid w:val="00D67450"/>
    <w:rsid w:val="00D73186"/>
    <w:rsid w:val="00D843EF"/>
    <w:rsid w:val="00D90C85"/>
    <w:rsid w:val="00D95A5D"/>
    <w:rsid w:val="00DB0092"/>
    <w:rsid w:val="00DF7015"/>
    <w:rsid w:val="00E162AF"/>
    <w:rsid w:val="00E402BD"/>
    <w:rsid w:val="00E41117"/>
    <w:rsid w:val="00E8746E"/>
    <w:rsid w:val="00EA5140"/>
    <w:rsid w:val="00EB4C1F"/>
    <w:rsid w:val="00F02ECB"/>
    <w:rsid w:val="00F059BD"/>
    <w:rsid w:val="00F07161"/>
    <w:rsid w:val="00F15C9C"/>
    <w:rsid w:val="00F20486"/>
    <w:rsid w:val="00F214C6"/>
    <w:rsid w:val="00F35B33"/>
    <w:rsid w:val="00F41AA7"/>
    <w:rsid w:val="00F46559"/>
    <w:rsid w:val="00F640CF"/>
    <w:rsid w:val="00F73612"/>
    <w:rsid w:val="00F94E81"/>
    <w:rsid w:val="00F965FD"/>
    <w:rsid w:val="00FA1293"/>
    <w:rsid w:val="00FA5C61"/>
    <w:rsid w:val="00FC02F3"/>
    <w:rsid w:val="00FE4C6F"/>
    <w:rsid w:val="00FF24B9"/>
    <w:rsid w:val="0770F0C4"/>
    <w:rsid w:val="090CC125"/>
    <w:rsid w:val="176DEC31"/>
    <w:rsid w:val="1909BC92"/>
    <w:rsid w:val="2A13A34F"/>
    <w:rsid w:val="4091B38A"/>
    <w:rsid w:val="4A72780B"/>
    <w:rsid w:val="76803263"/>
    <w:rsid w:val="7802D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1E688"/>
  <w15:docId w15:val="{CA81A6D6-F0CC-4922-A79A-81A76569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B7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54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12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Spacing">
    <w:name w:val="No Spacing"/>
    <w:uiPriority w:val="1"/>
    <w:qFormat/>
    <w:rsid w:val="00970443"/>
    <w:pPr>
      <w:spacing w:after="0" w:line="240" w:lineRule="auto"/>
    </w:pPr>
    <w:rPr>
      <w:lang w:val="en-US"/>
    </w:rPr>
  </w:style>
  <w:style w:type="paragraph" w:customStyle="1" w:styleId="xxmsonormal">
    <w:name w:val="x_x_msonormal"/>
    <w:basedOn w:val="Normal"/>
    <w:rsid w:val="00970443"/>
    <w:pPr>
      <w:spacing w:after="0" w:line="240" w:lineRule="auto"/>
    </w:pPr>
    <w:rPr>
      <w:rFonts w:ascii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4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A6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74A68"/>
    <w:rPr>
      <w:color w:val="605E5C"/>
      <w:shd w:val="clear" w:color="auto" w:fill="E1DFDD"/>
    </w:rPr>
  </w:style>
  <w:style w:type="paragraph" w:customStyle="1" w:styleId="Default">
    <w:name w:val="Default"/>
    <w:rsid w:val="007D3151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D3151"/>
    <w:pPr>
      <w:spacing w:after="0" w:line="240" w:lineRule="auto"/>
    </w:pPr>
  </w:style>
  <w:style w:type="table" w:styleId="TableGrid">
    <w:name w:val="Table Grid"/>
    <w:basedOn w:val="TableNormal"/>
    <w:uiPriority w:val="59"/>
    <w:rsid w:val="00FC0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01376"/>
    <w:pPr>
      <w:widowControl w:val="0"/>
      <w:autoSpaceDE w:val="0"/>
      <w:autoSpaceDN w:val="0"/>
      <w:spacing w:after="0" w:line="240" w:lineRule="auto"/>
      <w:ind w:left="20"/>
    </w:pPr>
    <w:rPr>
      <w:rFonts w:ascii="Galano Grotesque" w:eastAsia="Galano Grotesque" w:hAnsi="Galano Grotesque" w:cs="Galano Grotesque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01376"/>
    <w:rPr>
      <w:rFonts w:ascii="Galano Grotesque" w:eastAsia="Galano Grotesque" w:hAnsi="Galano Grotesque" w:cs="Galano Grotesque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partnershipsandphilanthropy@bgccan.com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GCCDocument" ma:contentTypeID="0x0101000DDEDBC68C560643A0E07E363A58E77E0100BB07C212EB90DA47B185E50622D0C4F6" ma:contentTypeVersion="10" ma:contentTypeDescription="" ma:contentTypeScope="" ma:versionID="55ad5a33afb358066fa5f265770c1276">
  <xsd:schema xmlns:xsd="http://www.w3.org/2001/XMLSchema" xmlns:xs="http://www.w3.org/2001/XMLSchema" xmlns:p="http://schemas.microsoft.com/office/2006/metadata/properties" xmlns:ns2="29e9f2c8-c592-480c-9ca3-57c4368c4637" targetNamespace="http://schemas.microsoft.com/office/2006/metadata/properties" ma:root="true" ma:fieldsID="a4f32a1f29b921de4a75410f43a64cb9" ns2:_="">
    <xsd:import namespace="29e9f2c8-c592-480c-9ca3-57c4368c4637"/>
    <xsd:element name="properties">
      <xsd:complexType>
        <xsd:sequence>
          <xsd:element name="documentManagement">
            <xsd:complexType>
              <xsd:all>
                <xsd:element ref="ns2:a7ac687514b94e239c58233d4c9efd87" minOccurs="0"/>
                <xsd:element ref="ns2:TaxCatchAll" minOccurs="0"/>
                <xsd:element ref="ns2:TaxCatchAllLabel" minOccurs="0"/>
                <xsd:element ref="ns2:Docu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9f2c8-c592-480c-9ca3-57c4368c4637" elementFormDefault="qualified">
    <xsd:import namespace="http://schemas.microsoft.com/office/2006/documentManagement/types"/>
    <xsd:import namespace="http://schemas.microsoft.com/office/infopath/2007/PartnerControls"/>
    <xsd:element name="a7ac687514b94e239c58233d4c9efd87" ma:index="8" nillable="true" ma:taxonomy="true" ma:internalName="a7ac687514b94e239c58233d4c9efd87" ma:taxonomyFieldName="DocumentType" ma:displayName="DocumentType" ma:default="" ma:fieldId="{a7ac6875-14b9-4e23-9c58-233d4c9efd87}" ma:sspId="493fab8a-aa3d-4dc5-adbe-9ff504e08e7f" ma:termSetId="656b6120-bfb4-41c1-80c1-5fbe5b91b8c7" ma:anchorId="2ea0e027-5f79-47cd-94cd-fcf944be7f0e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a13c8c5-6acc-428e-9a2e-c1c29d7942a7}" ma:internalName="TaxCatchAll" ma:showField="CatchAllData" ma:web="191e174c-c9a6-48a2-a166-0959c6bcc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a13c8c5-6acc-428e-9a2e-c1c29d7942a7}" ma:internalName="TaxCatchAllLabel" ma:readOnly="true" ma:showField="CatchAllDataLabel" ma:web="191e174c-c9a6-48a2-a166-0959c6bcc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12" nillable="true" ma:displayName="DocumentDate" ma:format="DateOnly" ma:internalName="Docu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493fab8a-aa3d-4dc5-adbe-9ff504e08e7f" ContentTypeId="0x0101000DDEDBC68C560643A0E07E363A58E77E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9f2c8-c592-480c-9ca3-57c4368c4637" xsi:nil="true"/>
    <a7ac687514b94e239c58233d4c9efd87 xmlns="29e9f2c8-c592-480c-9ca3-57c4368c4637">
      <Terms xmlns="http://schemas.microsoft.com/office/infopath/2007/PartnerControls"/>
    </a7ac687514b94e239c58233d4c9efd87>
    <DocumentDate xmlns="29e9f2c8-c592-480c-9ca3-57c4368c463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F8FD9-81B5-43CF-8119-F1C3430BFF46}"/>
</file>

<file path=customXml/itemProps2.xml><?xml version="1.0" encoding="utf-8"?>
<ds:datastoreItem xmlns:ds="http://schemas.openxmlformats.org/officeDocument/2006/customXml" ds:itemID="{5CB976A8-DAF8-412F-A3F1-1BB0F95C8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BDF17-F990-4B7F-82CC-E12576D81B8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2EC466D-F373-4888-8B6F-09BEED4C6F04}">
  <ds:schemaRefs>
    <ds:schemaRef ds:uri="http://schemas.microsoft.com/office/2006/metadata/properties"/>
    <ds:schemaRef ds:uri="http://schemas.microsoft.com/office/infopath/2007/PartnerControls"/>
    <ds:schemaRef ds:uri="29e9f2c8-c592-480c-9ca3-57c4368c4637"/>
  </ds:schemaRefs>
</ds:datastoreItem>
</file>

<file path=customXml/itemProps5.xml><?xml version="1.0" encoding="utf-8"?>
<ds:datastoreItem xmlns:ds="http://schemas.openxmlformats.org/officeDocument/2006/customXml" ds:itemID="{B99B9F78-3732-49F4-90D7-96A2AE95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4338</Characters>
  <Application>Microsoft Office Word</Application>
  <DocSecurity>0</DocSecurity>
  <Lines>100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Deboisbriand</dc:creator>
  <cp:lastModifiedBy>Brooke Duval</cp:lastModifiedBy>
  <cp:revision>6</cp:revision>
  <cp:lastPrinted>2019-04-09T15:49:00Z</cp:lastPrinted>
  <dcterms:created xsi:type="dcterms:W3CDTF">2026-04-15T20:39:00Z</dcterms:created>
  <dcterms:modified xsi:type="dcterms:W3CDTF">2026-04-15T20:42:00Z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0x0101000DDEDBC68C560643A0E07E363A58E77E0100BB07C212EB90DA47B185E50622D0C4F6</vt:lpwstr>
  </property>
  <property fmtid="{D5CDD505-2E9C-101B-9397-08002B2CF9AE}" pid="3" name="GrammarlyDocumentId">
    <vt:lpwstr>84e8d13e8877ddd438cfa7a88155a641fd6787186efe4b7f39bcee153e48e6b5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DocumentType">
    <vt:lpwstr/>
  </property>
</Properties>
</file>